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7D0E45" w14:paraId="08BAADB3" w14:textId="77777777" w:rsidTr="60882B5E">
        <w:tc>
          <w:tcPr>
            <w:tcW w:w="3217" w:type="dxa"/>
          </w:tcPr>
          <w:p w14:paraId="79BFA153" w14:textId="77777777" w:rsidR="002748B1" w:rsidRPr="007D0E45" w:rsidRDefault="002748B1" w:rsidP="003D385E">
            <w:pPr>
              <w:spacing w:after="120"/>
              <w:ind w:right="23"/>
              <w:rPr>
                <w:rFonts w:ascii="Arial" w:eastAsia="Times New Roman" w:hAnsi="Arial" w:cs="Arial"/>
                <w:b/>
                <w:sz w:val="24"/>
                <w:szCs w:val="24"/>
                <w:lang w:eastAsia="en-AU"/>
              </w:rPr>
            </w:pPr>
            <w:r w:rsidRPr="007D0E45">
              <w:rPr>
                <w:noProof/>
                <w:lang w:eastAsia="en-AU"/>
              </w:rPr>
              <w:drawing>
                <wp:inline distT="0" distB="0" distL="0" distR="0" wp14:anchorId="7CA6638C" wp14:editId="13750F8A">
                  <wp:extent cx="1709056" cy="653143"/>
                  <wp:effectExtent l="0" t="0" r="571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9056" cy="653143"/>
                          </a:xfrm>
                          <a:prstGeom prst="rect">
                            <a:avLst/>
                          </a:prstGeom>
                        </pic:spPr>
                      </pic:pic>
                    </a:graphicData>
                  </a:graphic>
                </wp:inline>
              </w:drawing>
            </w:r>
          </w:p>
        </w:tc>
        <w:tc>
          <w:tcPr>
            <w:tcW w:w="5956" w:type="dxa"/>
          </w:tcPr>
          <w:p w14:paraId="69D1D33C" w14:textId="090F3486" w:rsidR="002748B1" w:rsidRPr="007D0E45" w:rsidRDefault="002748B1" w:rsidP="003D385E">
            <w:pPr>
              <w:spacing w:after="120"/>
              <w:ind w:right="23"/>
              <w:jc w:val="both"/>
              <w:rPr>
                <w:rFonts w:ascii="Arial" w:eastAsia="Times New Roman" w:hAnsi="Arial" w:cs="Arial"/>
                <w:b/>
                <w:sz w:val="18"/>
                <w:szCs w:val="18"/>
                <w:lang w:eastAsia="en-AU"/>
              </w:rPr>
            </w:pPr>
          </w:p>
          <w:p w14:paraId="1F6F37C1" w14:textId="0B1F3BCF" w:rsidR="002748B1" w:rsidRPr="007D0E45" w:rsidRDefault="001B6667" w:rsidP="003D385E">
            <w:pPr>
              <w:spacing w:after="120"/>
              <w:ind w:right="23"/>
              <w:jc w:val="right"/>
              <w:rPr>
                <w:rFonts w:ascii="Arial" w:hAnsi="Arial" w:cs="Arial"/>
                <w:sz w:val="24"/>
                <w:szCs w:val="24"/>
              </w:rPr>
            </w:pPr>
            <w:r w:rsidRPr="001B6667">
              <w:rPr>
                <w:rFonts w:ascii="Arial" w:hAnsi="Arial" w:cs="Arial"/>
                <w:noProof/>
                <w:sz w:val="24"/>
                <w:szCs w:val="24"/>
              </w:rPr>
              <w:drawing>
                <wp:inline distT="0" distB="0" distL="0" distR="0" wp14:anchorId="48463829" wp14:editId="48E55B72">
                  <wp:extent cx="809625" cy="742950"/>
                  <wp:effectExtent l="0" t="0" r="9525" b="0"/>
                  <wp:docPr id="1303003556" name="Picture 1303003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MC_blue_rgb_small.jpg"/>
                          <pic:cNvPicPr/>
                        </pic:nvPicPr>
                        <pic:blipFill>
                          <a:blip r:embed="rId12">
                            <a:extLst>
                              <a:ext uri="{28A0092B-C50C-407E-A947-70E740481C1C}">
                                <a14:useLocalDpi xmlns:a14="http://schemas.microsoft.com/office/drawing/2010/main" val="0"/>
                              </a:ext>
                            </a:extLst>
                          </a:blip>
                          <a:stretch>
                            <a:fillRect/>
                          </a:stretch>
                        </pic:blipFill>
                        <pic:spPr>
                          <a:xfrm>
                            <a:off x="0" y="0"/>
                            <a:ext cx="809625" cy="742950"/>
                          </a:xfrm>
                          <a:prstGeom prst="rect">
                            <a:avLst/>
                          </a:prstGeom>
                        </pic:spPr>
                      </pic:pic>
                    </a:graphicData>
                  </a:graphic>
                </wp:inline>
              </w:drawing>
            </w:r>
          </w:p>
        </w:tc>
      </w:tr>
      <w:tr w:rsidR="002748B1" w:rsidRPr="007D0E45" w14:paraId="11ED0E97" w14:textId="77777777" w:rsidTr="60882B5E">
        <w:tc>
          <w:tcPr>
            <w:tcW w:w="9173" w:type="dxa"/>
            <w:gridSpan w:val="2"/>
          </w:tcPr>
          <w:p w14:paraId="035DD02A" w14:textId="77777777" w:rsidR="002748B1" w:rsidRPr="007D0E45" w:rsidRDefault="002748B1" w:rsidP="005722FD">
            <w:pPr>
              <w:ind w:right="22"/>
              <w:rPr>
                <w:rFonts w:ascii="Arial" w:eastAsia="Times New Roman" w:hAnsi="Arial" w:cs="Arial"/>
                <w:b/>
                <w:sz w:val="18"/>
                <w:szCs w:val="18"/>
                <w:lang w:eastAsia="en-AU"/>
              </w:rPr>
            </w:pPr>
          </w:p>
          <w:p w14:paraId="41078511" w14:textId="6F22135E" w:rsidR="002748B1" w:rsidRPr="007D0E45" w:rsidRDefault="00CC61FC" w:rsidP="002748B1">
            <w:pPr>
              <w:ind w:right="22"/>
              <w:jc w:val="center"/>
              <w:rPr>
                <w:rFonts w:ascii="Arial" w:eastAsia="Times New Roman" w:hAnsi="Arial" w:cs="Arial"/>
                <w:b/>
                <w:sz w:val="28"/>
                <w:szCs w:val="28"/>
                <w:lang w:eastAsia="en-AU"/>
              </w:rPr>
            </w:pPr>
            <w:r>
              <w:rPr>
                <w:rFonts w:ascii="Arial" w:eastAsia="Times New Roman" w:hAnsi="Arial" w:cs="Arial"/>
                <w:b/>
                <w:sz w:val="28"/>
                <w:szCs w:val="28"/>
                <w:lang w:eastAsia="en-AU"/>
              </w:rPr>
              <w:t>COUNCIL</w:t>
            </w:r>
            <w:r w:rsidR="007D0E45">
              <w:rPr>
                <w:rFonts w:ascii="Arial" w:eastAsia="Times New Roman" w:hAnsi="Arial" w:cs="Arial"/>
                <w:b/>
                <w:sz w:val="28"/>
                <w:szCs w:val="28"/>
                <w:lang w:eastAsia="en-AU"/>
              </w:rPr>
              <w:t xml:space="preserve"> </w:t>
            </w:r>
            <w:r w:rsidR="00DB2B48">
              <w:rPr>
                <w:rFonts w:ascii="Arial" w:eastAsia="Times New Roman" w:hAnsi="Arial" w:cs="Arial"/>
                <w:b/>
                <w:sz w:val="28"/>
                <w:szCs w:val="28"/>
                <w:lang w:eastAsia="en-AU"/>
              </w:rPr>
              <w:t xml:space="preserve">ASSESSMENT </w:t>
            </w:r>
            <w:r w:rsidR="007D0E45">
              <w:rPr>
                <w:rFonts w:ascii="Arial" w:eastAsia="Times New Roman" w:hAnsi="Arial" w:cs="Arial"/>
                <w:b/>
                <w:sz w:val="28"/>
                <w:szCs w:val="28"/>
                <w:lang w:eastAsia="en-AU"/>
              </w:rPr>
              <w:t>BRIEFING</w:t>
            </w:r>
            <w:r w:rsidR="002748B1" w:rsidRPr="007D0E45">
              <w:rPr>
                <w:rFonts w:ascii="Arial" w:eastAsia="Times New Roman" w:hAnsi="Arial" w:cs="Arial"/>
                <w:b/>
                <w:sz w:val="28"/>
                <w:szCs w:val="28"/>
                <w:lang w:eastAsia="en-AU"/>
              </w:rPr>
              <w:t xml:space="preserve"> REPORT</w:t>
            </w:r>
            <w:r>
              <w:rPr>
                <w:rFonts w:ascii="Arial" w:eastAsia="Times New Roman" w:hAnsi="Arial" w:cs="Arial"/>
                <w:b/>
                <w:sz w:val="28"/>
                <w:szCs w:val="28"/>
                <w:lang w:eastAsia="en-AU"/>
              </w:rPr>
              <w:t xml:space="preserve"> TO PANEL</w:t>
            </w:r>
          </w:p>
          <w:p w14:paraId="5888C4A7" w14:textId="5BB51B24" w:rsidR="002748B1" w:rsidRPr="007D0E45" w:rsidRDefault="00000000" w:rsidP="002748B1">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Content>
                <w:r w:rsidR="00061A06" w:rsidRPr="006166D8">
                  <w:rPr>
                    <w:rFonts w:ascii="Arial" w:eastAsia="Times New Roman" w:hAnsi="Arial" w:cs="Arial"/>
                    <w:sz w:val="24"/>
                    <w:szCs w:val="24"/>
                    <w:lang w:eastAsia="en-AU"/>
                  </w:rPr>
                  <w:t>HUNTER AND CENTRAL COAST REGIONAL</w:t>
                </w:r>
              </w:sdtContent>
            </w:sdt>
            <w:r w:rsidR="002748B1" w:rsidRPr="006166D8">
              <w:rPr>
                <w:rFonts w:ascii="Arial" w:eastAsia="Times New Roman" w:hAnsi="Arial" w:cs="Arial"/>
                <w:sz w:val="24"/>
                <w:szCs w:val="24"/>
                <w:lang w:eastAsia="en-AU"/>
              </w:rPr>
              <w:t xml:space="preserve"> PLANNING </w:t>
            </w:r>
            <w:r w:rsidR="002748B1" w:rsidRPr="007D0E45">
              <w:rPr>
                <w:rFonts w:ascii="Arial" w:eastAsia="Times New Roman" w:hAnsi="Arial" w:cs="Arial"/>
                <w:sz w:val="24"/>
                <w:szCs w:val="24"/>
                <w:lang w:eastAsia="en-AU"/>
              </w:rPr>
              <w:t>PANEL</w:t>
            </w:r>
            <w:r w:rsidR="00E32528" w:rsidRPr="007D0E45">
              <w:rPr>
                <w:rFonts w:ascii="Arial" w:eastAsia="Times New Roman" w:hAnsi="Arial" w:cs="Arial"/>
                <w:sz w:val="24"/>
                <w:szCs w:val="24"/>
                <w:lang w:eastAsia="en-AU"/>
              </w:rPr>
              <w:t xml:space="preserve"> </w:t>
            </w:r>
          </w:p>
        </w:tc>
      </w:tr>
    </w:tbl>
    <w:p w14:paraId="4E557B1D" w14:textId="77777777" w:rsidR="002748B1" w:rsidRPr="007D0E45" w:rsidRDefault="002748B1" w:rsidP="002748B1">
      <w:pPr>
        <w:pStyle w:val="NoSpacing"/>
        <w:rPr>
          <w:rFonts w:ascii="Arial" w:hAnsi="Arial" w:cs="Arial"/>
          <w:highlight w:val="yellow"/>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994"/>
        <w:gridCol w:w="6320"/>
      </w:tblGrid>
      <w:tr w:rsidR="002748B1" w:rsidRPr="007D0E45"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7D0E45" w:rsidRDefault="009B4677" w:rsidP="002F2D6B">
            <w:pPr>
              <w:spacing w:before="60" w:after="60"/>
              <w:rPr>
                <w:rFonts w:ascii="Arial" w:hAnsi="Arial" w:cs="Arial"/>
              </w:rPr>
            </w:pPr>
            <w:r w:rsidRPr="007D0E45">
              <w:rPr>
                <w:rFonts w:ascii="Arial" w:hAnsi="Arial" w:cs="Arial"/>
                <w:color w:val="auto"/>
                <w:sz w:val="22"/>
                <w:szCs w:val="22"/>
              </w:rPr>
              <w:t>PANEL REFERENCE &amp; DA NUMBER</w:t>
            </w:r>
          </w:p>
        </w:tc>
        <w:tc>
          <w:tcPr>
            <w:tcW w:w="3393" w:type="pct"/>
            <w:vAlign w:val="center"/>
          </w:tcPr>
          <w:p w14:paraId="626D721E" w14:textId="78CBD74B" w:rsidR="002748B1" w:rsidRPr="007D0E45" w:rsidRDefault="009C1CEC" w:rsidP="002F2D6B">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9C1CEC">
              <w:rPr>
                <w:rFonts w:ascii="Arial" w:hAnsi="Arial" w:cs="Arial"/>
                <w:color w:val="auto"/>
                <w:sz w:val="22"/>
                <w:szCs w:val="22"/>
                <w:lang w:val="en-AU"/>
              </w:rPr>
              <w:t>PPSHCC-270</w:t>
            </w:r>
            <w:r w:rsidR="002748B1" w:rsidRPr="009C1CEC">
              <w:rPr>
                <w:rFonts w:ascii="Arial" w:hAnsi="Arial" w:cs="Arial"/>
                <w:color w:val="auto"/>
                <w:sz w:val="22"/>
                <w:szCs w:val="22"/>
                <w:lang w:val="en-AU"/>
              </w:rPr>
              <w:t xml:space="preserve"> – DA</w:t>
            </w:r>
            <w:r w:rsidR="00061A06" w:rsidRPr="009C1CEC">
              <w:rPr>
                <w:rFonts w:ascii="Arial" w:hAnsi="Arial" w:cs="Arial"/>
                <w:color w:val="auto"/>
                <w:sz w:val="22"/>
                <w:szCs w:val="22"/>
                <w:lang w:val="en-AU"/>
              </w:rPr>
              <w:t>/1288/2023</w:t>
            </w:r>
            <w:r w:rsidR="002748B1" w:rsidRPr="009C1CEC">
              <w:rPr>
                <w:rFonts w:ascii="Arial" w:hAnsi="Arial" w:cs="Arial"/>
                <w:color w:val="auto"/>
                <w:sz w:val="22"/>
                <w:szCs w:val="22"/>
                <w:lang w:val="en-AU"/>
              </w:rPr>
              <w:t xml:space="preserve"> </w:t>
            </w:r>
          </w:p>
        </w:tc>
      </w:tr>
      <w:tr w:rsidR="009B4677" w:rsidRPr="007D0E45"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7D0E45" w:rsidRDefault="009B4677" w:rsidP="002F2D6B">
            <w:pPr>
              <w:spacing w:before="60" w:after="60"/>
              <w:rPr>
                <w:rFonts w:ascii="Arial" w:hAnsi="Arial" w:cs="Arial"/>
              </w:rPr>
            </w:pPr>
            <w:r w:rsidRPr="007D0E45">
              <w:rPr>
                <w:rFonts w:ascii="Arial" w:hAnsi="Arial" w:cs="Arial"/>
                <w:color w:val="auto"/>
                <w:sz w:val="22"/>
                <w:szCs w:val="22"/>
              </w:rPr>
              <w:t xml:space="preserve">PROPOSAL </w:t>
            </w:r>
          </w:p>
        </w:tc>
        <w:tc>
          <w:tcPr>
            <w:tcW w:w="3393" w:type="pct"/>
            <w:vAlign w:val="center"/>
          </w:tcPr>
          <w:p w14:paraId="2200D55E" w14:textId="6786710A" w:rsidR="009B4677" w:rsidRPr="00A031F2" w:rsidRDefault="00061A06" w:rsidP="002F2D6B">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A031F2">
              <w:rPr>
                <w:rFonts w:ascii="Arial" w:hAnsi="Arial" w:cs="Arial"/>
                <w:color w:val="auto"/>
                <w:sz w:val="22"/>
                <w:szCs w:val="22"/>
                <w:lang w:eastAsia="en-US"/>
              </w:rPr>
              <w:t>Demolition, decommission, remediation and earthworks</w:t>
            </w:r>
          </w:p>
        </w:tc>
      </w:tr>
      <w:tr w:rsidR="002C37C4" w:rsidRPr="007D0E45"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7D0E45" w:rsidRDefault="002C37C4" w:rsidP="002F2D6B">
            <w:pPr>
              <w:spacing w:before="60" w:after="60"/>
              <w:rPr>
                <w:rFonts w:ascii="Arial" w:hAnsi="Arial" w:cs="Arial"/>
              </w:rPr>
            </w:pPr>
            <w:r w:rsidRPr="007D0E45">
              <w:rPr>
                <w:rFonts w:ascii="Arial" w:hAnsi="Arial" w:cs="Arial"/>
                <w:color w:val="auto"/>
                <w:sz w:val="22"/>
                <w:szCs w:val="22"/>
              </w:rPr>
              <w:t>ADDRESS</w:t>
            </w:r>
          </w:p>
        </w:tc>
        <w:tc>
          <w:tcPr>
            <w:tcW w:w="3393" w:type="pct"/>
            <w:vAlign w:val="center"/>
          </w:tcPr>
          <w:p w14:paraId="19448E5D" w14:textId="77777777" w:rsidR="00061A06" w:rsidRPr="00A031F2" w:rsidRDefault="00061A06" w:rsidP="002F2D6B">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A031F2">
              <w:rPr>
                <w:rFonts w:ascii="Arial" w:hAnsi="Arial" w:cs="Arial"/>
                <w:color w:val="auto"/>
                <w:sz w:val="22"/>
                <w:szCs w:val="22"/>
              </w:rPr>
              <w:t>Lot 2 DP 614183</w:t>
            </w:r>
          </w:p>
          <w:p w14:paraId="47077BF4" w14:textId="76163849" w:rsidR="002C37C4" w:rsidRPr="00A031F2" w:rsidRDefault="00061A06" w:rsidP="002F2D6B">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A031F2">
              <w:rPr>
                <w:rFonts w:ascii="Arial" w:hAnsi="Arial" w:cs="Arial"/>
                <w:color w:val="auto"/>
                <w:sz w:val="22"/>
                <w:szCs w:val="22"/>
              </w:rPr>
              <w:t>21A Wangi Road, Myuna Bay</w:t>
            </w:r>
          </w:p>
        </w:tc>
      </w:tr>
      <w:tr w:rsidR="002C37C4" w:rsidRPr="007D0E45"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7D0E45" w:rsidRDefault="002C37C4" w:rsidP="002F2D6B">
            <w:pPr>
              <w:spacing w:before="60" w:after="60"/>
              <w:rPr>
                <w:rFonts w:ascii="Arial" w:hAnsi="Arial" w:cs="Arial"/>
              </w:rPr>
            </w:pPr>
            <w:r w:rsidRPr="007D0E45">
              <w:rPr>
                <w:rFonts w:ascii="Arial" w:hAnsi="Arial" w:cs="Arial"/>
                <w:color w:val="auto"/>
                <w:sz w:val="22"/>
                <w:szCs w:val="22"/>
              </w:rPr>
              <w:t>APPLICANT</w:t>
            </w:r>
          </w:p>
        </w:tc>
        <w:tc>
          <w:tcPr>
            <w:tcW w:w="3393" w:type="pct"/>
            <w:vAlign w:val="center"/>
          </w:tcPr>
          <w:p w14:paraId="29657E3F" w14:textId="553DA661" w:rsidR="002C37C4" w:rsidRPr="00A031F2" w:rsidRDefault="00061A06" w:rsidP="002F2D6B">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A031F2">
              <w:rPr>
                <w:rFonts w:ascii="Arial" w:hAnsi="Arial" w:cs="Arial"/>
                <w:color w:val="auto"/>
                <w:sz w:val="22"/>
                <w:szCs w:val="22"/>
              </w:rPr>
              <w:t>Department of Regional NSW</w:t>
            </w:r>
          </w:p>
        </w:tc>
      </w:tr>
      <w:tr w:rsidR="00D9139E" w:rsidRPr="007D0E45"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7D0E45" w:rsidRDefault="00D9139E" w:rsidP="002F2D6B">
            <w:pPr>
              <w:spacing w:before="60" w:after="60"/>
              <w:rPr>
                <w:rFonts w:ascii="Arial" w:hAnsi="Arial" w:cs="Arial"/>
              </w:rPr>
            </w:pPr>
            <w:r w:rsidRPr="007D0E45">
              <w:rPr>
                <w:rFonts w:ascii="Arial" w:hAnsi="Arial" w:cs="Arial"/>
                <w:color w:val="auto"/>
                <w:sz w:val="22"/>
                <w:szCs w:val="22"/>
              </w:rPr>
              <w:t>OWNER</w:t>
            </w:r>
          </w:p>
        </w:tc>
        <w:tc>
          <w:tcPr>
            <w:tcW w:w="3393" w:type="pct"/>
            <w:vAlign w:val="center"/>
          </w:tcPr>
          <w:p w14:paraId="7DF7A947" w14:textId="09574282" w:rsidR="00D9139E" w:rsidRPr="00A031F2" w:rsidRDefault="00286ADF" w:rsidP="002F2D6B">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A031F2">
              <w:rPr>
                <w:rFonts w:ascii="Arial" w:hAnsi="Arial" w:cs="Arial"/>
                <w:color w:val="auto"/>
                <w:sz w:val="22"/>
                <w:szCs w:val="22"/>
              </w:rPr>
              <w:t>The State Sporting Venues Authority</w:t>
            </w:r>
          </w:p>
        </w:tc>
      </w:tr>
      <w:tr w:rsidR="00D9139E" w:rsidRPr="007D0E45"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D9139E" w:rsidRPr="007D0E45" w:rsidRDefault="00D9139E" w:rsidP="002F2D6B">
            <w:pPr>
              <w:spacing w:before="60" w:after="60"/>
              <w:rPr>
                <w:rFonts w:ascii="Arial" w:hAnsi="Arial" w:cs="Arial"/>
              </w:rPr>
            </w:pPr>
            <w:r w:rsidRPr="007D0E45">
              <w:rPr>
                <w:rFonts w:ascii="Arial" w:hAnsi="Arial" w:cs="Arial"/>
                <w:color w:val="auto"/>
                <w:sz w:val="22"/>
                <w:szCs w:val="22"/>
              </w:rPr>
              <w:t>DA LODGEMENT DATE</w:t>
            </w:r>
          </w:p>
        </w:tc>
        <w:tc>
          <w:tcPr>
            <w:tcW w:w="3393" w:type="pct"/>
            <w:vAlign w:val="center"/>
          </w:tcPr>
          <w:p w14:paraId="2BF75E23" w14:textId="5079FE97" w:rsidR="00D9139E" w:rsidRPr="00A031F2" w:rsidRDefault="00286ADF" w:rsidP="002F2D6B">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A031F2">
              <w:rPr>
                <w:rFonts w:ascii="Arial" w:hAnsi="Arial" w:cs="Arial"/>
                <w:color w:val="auto"/>
                <w:sz w:val="22"/>
                <w:szCs w:val="22"/>
              </w:rPr>
              <w:t>5 September 2023</w:t>
            </w:r>
          </w:p>
        </w:tc>
      </w:tr>
      <w:tr w:rsidR="002C37C4" w:rsidRPr="007D0E45"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40A774F4" w:rsidR="002C37C4" w:rsidRPr="007D0E45" w:rsidRDefault="002C37C4" w:rsidP="002F2D6B">
            <w:pPr>
              <w:spacing w:before="60" w:after="60"/>
              <w:rPr>
                <w:rFonts w:ascii="Arial" w:hAnsi="Arial" w:cs="Arial"/>
              </w:rPr>
            </w:pPr>
            <w:r w:rsidRPr="007D0E45">
              <w:rPr>
                <w:rFonts w:ascii="Arial" w:hAnsi="Arial" w:cs="Arial"/>
                <w:color w:val="auto"/>
                <w:sz w:val="22"/>
                <w:szCs w:val="22"/>
              </w:rPr>
              <w:t xml:space="preserve">APPLICATION TYPE </w:t>
            </w:r>
          </w:p>
        </w:tc>
        <w:tc>
          <w:tcPr>
            <w:tcW w:w="3393" w:type="pct"/>
            <w:vAlign w:val="center"/>
          </w:tcPr>
          <w:p w14:paraId="5C5A9B6E" w14:textId="0A575D7B" w:rsidR="002C37C4" w:rsidRPr="007D0E45" w:rsidRDefault="00286ADF" w:rsidP="002F2D6B">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A031F2">
              <w:rPr>
                <w:rFonts w:ascii="Arial" w:hAnsi="Arial" w:cs="Arial"/>
                <w:color w:val="auto"/>
                <w:sz w:val="22"/>
                <w:szCs w:val="22"/>
                <w:lang w:val="en-AU"/>
              </w:rPr>
              <w:t>C</w:t>
            </w:r>
            <w:r w:rsidR="00886229">
              <w:rPr>
                <w:rFonts w:ascii="Arial" w:hAnsi="Arial" w:cs="Arial"/>
                <w:color w:val="auto"/>
                <w:sz w:val="22"/>
                <w:szCs w:val="22"/>
                <w:lang w:val="en-AU"/>
              </w:rPr>
              <w:t>rown</w:t>
            </w:r>
            <w:r w:rsidR="00210364" w:rsidRPr="00A031F2">
              <w:rPr>
                <w:rFonts w:ascii="Arial" w:hAnsi="Arial" w:cs="Arial"/>
                <w:color w:val="auto"/>
                <w:sz w:val="22"/>
                <w:szCs w:val="22"/>
                <w:lang w:val="en-AU"/>
              </w:rPr>
              <w:t xml:space="preserve"> DA</w:t>
            </w:r>
          </w:p>
        </w:tc>
      </w:tr>
      <w:tr w:rsidR="002C37C4" w:rsidRPr="007D0E45"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7D0E45" w:rsidRDefault="002C37C4" w:rsidP="002F2D6B">
            <w:pPr>
              <w:spacing w:before="60" w:after="60"/>
              <w:rPr>
                <w:rFonts w:ascii="Arial" w:hAnsi="Arial" w:cs="Arial"/>
              </w:rPr>
            </w:pPr>
            <w:r w:rsidRPr="007D0E45">
              <w:rPr>
                <w:rFonts w:ascii="Arial" w:hAnsi="Arial" w:cs="Arial"/>
                <w:color w:val="auto"/>
                <w:sz w:val="22"/>
                <w:szCs w:val="22"/>
              </w:rPr>
              <w:t>REGIONALLY SIGNIFICANT CRITERIA</w:t>
            </w:r>
          </w:p>
        </w:tc>
        <w:tc>
          <w:tcPr>
            <w:tcW w:w="3393" w:type="pct"/>
            <w:vAlign w:val="center"/>
          </w:tcPr>
          <w:p w14:paraId="39CA5059" w14:textId="69D64E90" w:rsidR="00D17966" w:rsidRPr="00D028BA" w:rsidRDefault="00D17966" w:rsidP="002F2D6B">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2"/>
                <w:szCs w:val="22"/>
                <w:lang w:val="en-AU"/>
              </w:rPr>
            </w:pPr>
            <w:r>
              <w:rPr>
                <w:rFonts w:ascii="Arial" w:hAnsi="Arial" w:cs="Arial"/>
                <w:bCs/>
                <w:iCs/>
                <w:color w:val="auto"/>
                <w:sz w:val="22"/>
                <w:szCs w:val="22"/>
                <w:lang w:val="en-AU"/>
              </w:rPr>
              <w:t xml:space="preserve">The development is </w:t>
            </w:r>
            <w:r w:rsidR="00886229">
              <w:rPr>
                <w:rFonts w:ascii="Arial" w:hAnsi="Arial" w:cs="Arial"/>
                <w:bCs/>
                <w:iCs/>
                <w:color w:val="auto"/>
                <w:sz w:val="22"/>
                <w:szCs w:val="22"/>
                <w:lang w:val="en-AU"/>
              </w:rPr>
              <w:t xml:space="preserve">Crown development and is </w:t>
            </w:r>
            <w:r>
              <w:rPr>
                <w:rFonts w:ascii="Arial" w:hAnsi="Arial" w:cs="Arial"/>
                <w:bCs/>
                <w:iCs/>
                <w:color w:val="auto"/>
                <w:sz w:val="22"/>
                <w:szCs w:val="22"/>
                <w:lang w:val="en-AU"/>
              </w:rPr>
              <w:t xml:space="preserve">being referred to the </w:t>
            </w:r>
            <w:r w:rsidR="00886229">
              <w:rPr>
                <w:rFonts w:ascii="Arial" w:hAnsi="Arial" w:cs="Arial"/>
                <w:bCs/>
                <w:iCs/>
                <w:color w:val="auto"/>
                <w:sz w:val="22"/>
                <w:szCs w:val="22"/>
                <w:lang w:val="en-AU"/>
              </w:rPr>
              <w:t>R</w:t>
            </w:r>
            <w:r>
              <w:rPr>
                <w:rFonts w:ascii="Arial" w:hAnsi="Arial" w:cs="Arial"/>
                <w:bCs/>
                <w:iCs/>
                <w:color w:val="auto"/>
                <w:sz w:val="22"/>
                <w:szCs w:val="22"/>
                <w:lang w:val="en-AU"/>
              </w:rPr>
              <w:t xml:space="preserve">egional </w:t>
            </w:r>
            <w:r w:rsidR="00886229">
              <w:rPr>
                <w:rFonts w:ascii="Arial" w:hAnsi="Arial" w:cs="Arial"/>
                <w:bCs/>
                <w:iCs/>
                <w:color w:val="auto"/>
                <w:sz w:val="22"/>
                <w:szCs w:val="22"/>
                <w:lang w:val="en-AU"/>
              </w:rPr>
              <w:t>P</w:t>
            </w:r>
            <w:r>
              <w:rPr>
                <w:rFonts w:ascii="Arial" w:hAnsi="Arial" w:cs="Arial"/>
                <w:bCs/>
                <w:iCs/>
                <w:color w:val="auto"/>
                <w:sz w:val="22"/>
                <w:szCs w:val="22"/>
                <w:lang w:val="en-AU"/>
              </w:rPr>
              <w:t xml:space="preserve">lanning </w:t>
            </w:r>
            <w:r w:rsidR="00886229">
              <w:rPr>
                <w:rFonts w:ascii="Arial" w:hAnsi="Arial" w:cs="Arial"/>
                <w:bCs/>
                <w:iCs/>
                <w:color w:val="auto"/>
                <w:sz w:val="22"/>
                <w:szCs w:val="22"/>
                <w:lang w:val="en-AU"/>
              </w:rPr>
              <w:t>P</w:t>
            </w:r>
            <w:r>
              <w:rPr>
                <w:rFonts w:ascii="Arial" w:hAnsi="Arial" w:cs="Arial"/>
                <w:bCs/>
                <w:iCs/>
                <w:color w:val="auto"/>
                <w:sz w:val="22"/>
                <w:szCs w:val="22"/>
                <w:lang w:val="en-AU"/>
              </w:rPr>
              <w:t xml:space="preserve">anel under the provision of Section 4.33(2)(b) of the </w:t>
            </w:r>
            <w:r w:rsidRPr="00886229">
              <w:rPr>
                <w:rFonts w:ascii="Arial" w:hAnsi="Arial" w:cs="Arial"/>
                <w:bCs/>
                <w:i/>
                <w:color w:val="auto"/>
                <w:sz w:val="22"/>
                <w:szCs w:val="22"/>
                <w:lang w:val="en-AU"/>
              </w:rPr>
              <w:t xml:space="preserve">Environmental </w:t>
            </w:r>
            <w:r w:rsidR="00A031F2" w:rsidRPr="00886229">
              <w:rPr>
                <w:rFonts w:ascii="Arial" w:hAnsi="Arial" w:cs="Arial"/>
                <w:bCs/>
                <w:i/>
                <w:color w:val="auto"/>
                <w:sz w:val="22"/>
                <w:szCs w:val="22"/>
                <w:lang w:val="en-AU"/>
              </w:rPr>
              <w:t>Planning</w:t>
            </w:r>
            <w:r w:rsidRPr="00886229">
              <w:rPr>
                <w:rFonts w:ascii="Arial" w:hAnsi="Arial" w:cs="Arial"/>
                <w:bCs/>
                <w:i/>
                <w:color w:val="auto"/>
                <w:sz w:val="22"/>
                <w:szCs w:val="22"/>
                <w:lang w:val="en-AU"/>
              </w:rPr>
              <w:t xml:space="preserve"> and Assessment Act 1979</w:t>
            </w:r>
            <w:r w:rsidR="00D028BA">
              <w:rPr>
                <w:rFonts w:ascii="Arial" w:hAnsi="Arial" w:cs="Arial"/>
                <w:bCs/>
                <w:i/>
                <w:color w:val="auto"/>
                <w:sz w:val="22"/>
                <w:szCs w:val="22"/>
                <w:lang w:val="en-AU"/>
              </w:rPr>
              <w:t xml:space="preserve"> </w:t>
            </w:r>
            <w:r w:rsidR="00D028BA">
              <w:rPr>
                <w:rFonts w:ascii="Arial" w:hAnsi="Arial" w:cs="Arial"/>
                <w:bCs/>
                <w:iCs/>
                <w:color w:val="auto"/>
                <w:sz w:val="22"/>
                <w:szCs w:val="22"/>
                <w:lang w:val="en-AU"/>
              </w:rPr>
              <w:t>– Determination of Crown development applications.</w:t>
            </w:r>
          </w:p>
        </w:tc>
      </w:tr>
      <w:tr w:rsidR="00D9139E" w:rsidRPr="007D0E45"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7D0E45" w:rsidRDefault="00D9139E" w:rsidP="002F2D6B">
            <w:pPr>
              <w:spacing w:before="60" w:after="60"/>
              <w:rPr>
                <w:rFonts w:ascii="Arial" w:hAnsi="Arial" w:cs="Arial"/>
              </w:rPr>
            </w:pPr>
            <w:r w:rsidRPr="007D0E45">
              <w:rPr>
                <w:rFonts w:ascii="Arial" w:hAnsi="Arial" w:cs="Arial"/>
                <w:color w:val="auto"/>
                <w:sz w:val="22"/>
                <w:szCs w:val="22"/>
              </w:rPr>
              <w:t>CIV</w:t>
            </w:r>
          </w:p>
        </w:tc>
        <w:tc>
          <w:tcPr>
            <w:tcW w:w="3393" w:type="pct"/>
            <w:vAlign w:val="center"/>
          </w:tcPr>
          <w:p w14:paraId="327C16F1" w14:textId="0C1D4323" w:rsidR="00D9139E" w:rsidRPr="007D0E45" w:rsidRDefault="00D9139E" w:rsidP="002F2D6B">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A031F2">
              <w:rPr>
                <w:rFonts w:ascii="Arial" w:hAnsi="Arial" w:cs="Arial"/>
                <w:color w:val="auto"/>
                <w:sz w:val="22"/>
                <w:szCs w:val="22"/>
                <w:lang w:val="en-AU"/>
              </w:rPr>
              <w:t>$</w:t>
            </w:r>
            <w:r w:rsidR="00286ADF" w:rsidRPr="00A031F2">
              <w:rPr>
                <w:rFonts w:ascii="Arial" w:hAnsi="Arial" w:cs="Arial"/>
                <w:color w:val="auto"/>
                <w:sz w:val="22"/>
                <w:szCs w:val="22"/>
                <w:lang w:val="en-AU"/>
              </w:rPr>
              <w:t>3,391,329</w:t>
            </w:r>
          </w:p>
        </w:tc>
      </w:tr>
      <w:tr w:rsidR="00D9139E" w:rsidRPr="007D0E45"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5C40C81" w14:textId="77777777" w:rsidR="00D9139E" w:rsidRDefault="00210364" w:rsidP="002F2D6B">
            <w:pPr>
              <w:spacing w:before="60" w:after="60"/>
              <w:rPr>
                <w:rFonts w:ascii="Arial" w:hAnsi="Arial" w:cs="Arial"/>
                <w:color w:val="auto"/>
                <w:sz w:val="22"/>
                <w:szCs w:val="22"/>
              </w:rPr>
            </w:pPr>
            <w:r>
              <w:rPr>
                <w:rFonts w:ascii="Arial" w:hAnsi="Arial" w:cs="Arial"/>
                <w:color w:val="auto"/>
                <w:sz w:val="22"/>
                <w:szCs w:val="22"/>
              </w:rPr>
              <w:t>LIST OF ALL RELEVANT PLANNING CONTROLS (S4.15(1)(A) OF EP&amp;A ACT)</w:t>
            </w:r>
          </w:p>
          <w:p w14:paraId="2D209724" w14:textId="77777777" w:rsidR="00210364" w:rsidRDefault="00210364" w:rsidP="002F2D6B">
            <w:pPr>
              <w:spacing w:before="60" w:after="60"/>
              <w:rPr>
                <w:rFonts w:ascii="Arial" w:hAnsi="Arial" w:cs="Arial"/>
                <w:color w:val="auto"/>
                <w:sz w:val="22"/>
                <w:szCs w:val="22"/>
              </w:rPr>
            </w:pPr>
          </w:p>
          <w:p w14:paraId="56531798" w14:textId="77777777" w:rsidR="00210364" w:rsidRDefault="00210364" w:rsidP="002F2D6B">
            <w:pPr>
              <w:spacing w:before="60" w:after="60"/>
              <w:rPr>
                <w:rFonts w:ascii="Arial" w:hAnsi="Arial" w:cs="Arial"/>
                <w:color w:val="auto"/>
                <w:sz w:val="22"/>
                <w:szCs w:val="22"/>
              </w:rPr>
            </w:pPr>
          </w:p>
          <w:p w14:paraId="4CBD020D" w14:textId="77777777" w:rsidR="00210364" w:rsidRDefault="00210364" w:rsidP="002F2D6B">
            <w:pPr>
              <w:spacing w:before="60" w:after="60"/>
              <w:rPr>
                <w:rFonts w:ascii="Arial" w:hAnsi="Arial" w:cs="Arial"/>
                <w:color w:val="auto"/>
                <w:sz w:val="22"/>
                <w:szCs w:val="22"/>
              </w:rPr>
            </w:pPr>
          </w:p>
          <w:p w14:paraId="23C2FD64" w14:textId="77777777" w:rsidR="00210364" w:rsidRDefault="00210364" w:rsidP="002F2D6B">
            <w:pPr>
              <w:spacing w:before="60" w:after="60"/>
              <w:rPr>
                <w:rFonts w:ascii="Arial" w:hAnsi="Arial" w:cs="Arial"/>
                <w:color w:val="auto"/>
                <w:sz w:val="22"/>
                <w:szCs w:val="22"/>
              </w:rPr>
            </w:pPr>
          </w:p>
          <w:p w14:paraId="0A7F980F" w14:textId="77777777" w:rsidR="00210364" w:rsidRDefault="00210364" w:rsidP="002F2D6B">
            <w:pPr>
              <w:spacing w:before="60" w:after="60"/>
              <w:rPr>
                <w:rFonts w:ascii="Arial" w:hAnsi="Arial" w:cs="Arial"/>
                <w:color w:val="auto"/>
                <w:sz w:val="22"/>
                <w:szCs w:val="22"/>
              </w:rPr>
            </w:pPr>
          </w:p>
          <w:p w14:paraId="5BF929CD" w14:textId="77777777" w:rsidR="00210364" w:rsidRDefault="00210364" w:rsidP="002F2D6B">
            <w:pPr>
              <w:spacing w:before="60" w:after="60"/>
              <w:rPr>
                <w:rFonts w:ascii="Arial" w:hAnsi="Arial" w:cs="Arial"/>
                <w:color w:val="auto"/>
                <w:sz w:val="22"/>
                <w:szCs w:val="22"/>
              </w:rPr>
            </w:pPr>
          </w:p>
          <w:p w14:paraId="0BC54037" w14:textId="705E1E79" w:rsidR="00210364" w:rsidRPr="007D0E45" w:rsidRDefault="00210364" w:rsidP="002F2D6B">
            <w:pPr>
              <w:spacing w:before="60" w:after="60"/>
              <w:rPr>
                <w:rFonts w:ascii="Arial" w:hAnsi="Arial" w:cs="Arial"/>
              </w:rPr>
            </w:pPr>
          </w:p>
        </w:tc>
        <w:tc>
          <w:tcPr>
            <w:tcW w:w="3393" w:type="pct"/>
            <w:vAlign w:val="center"/>
          </w:tcPr>
          <w:p w14:paraId="6327F4FE" w14:textId="77777777" w:rsidR="00BC31D6" w:rsidRPr="00BC31D6" w:rsidRDefault="00BC31D6" w:rsidP="002E53DA">
            <w:pPr>
              <w:numPr>
                <w:ilvl w:val="0"/>
                <w:numId w:val="2"/>
              </w:numPr>
              <w:tabs>
                <w:tab w:val="left" w:pos="7485"/>
              </w:tabs>
              <w:spacing w:before="0" w:after="160"/>
              <w:ind w:left="410" w:right="22" w:hanging="283"/>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886229">
              <w:rPr>
                <w:rFonts w:ascii="Arial" w:hAnsi="Arial" w:cs="Arial"/>
                <w:bCs/>
                <w:i/>
                <w:color w:val="auto"/>
                <w:sz w:val="22"/>
                <w:szCs w:val="22"/>
                <w:lang w:val="en-AU"/>
              </w:rPr>
              <w:t>Environmental Planning and Assessment Act 1979</w:t>
            </w:r>
          </w:p>
          <w:p w14:paraId="39425F5B" w14:textId="50CCFD8D" w:rsidR="00000784" w:rsidRPr="00A031F2" w:rsidRDefault="00000784" w:rsidP="002E53DA">
            <w:pPr>
              <w:numPr>
                <w:ilvl w:val="0"/>
                <w:numId w:val="2"/>
              </w:numPr>
              <w:tabs>
                <w:tab w:val="left" w:pos="7485"/>
              </w:tabs>
              <w:spacing w:before="0" w:after="160"/>
              <w:ind w:left="410" w:right="22" w:hanging="283"/>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A031F2">
              <w:rPr>
                <w:rFonts w:ascii="Arial" w:hAnsi="Arial" w:cs="Arial"/>
                <w:bCs/>
                <w:i/>
                <w:color w:val="auto"/>
                <w:sz w:val="22"/>
                <w:szCs w:val="22"/>
              </w:rPr>
              <w:t>State Environmental Planning Policy (Biodiversity and Conservation) 2021</w:t>
            </w:r>
          </w:p>
          <w:p w14:paraId="7BD02909" w14:textId="77777777" w:rsidR="00000784" w:rsidRPr="00A031F2" w:rsidRDefault="00000784" w:rsidP="002E53DA">
            <w:pPr>
              <w:numPr>
                <w:ilvl w:val="0"/>
                <w:numId w:val="2"/>
              </w:numPr>
              <w:tabs>
                <w:tab w:val="left" w:pos="7485"/>
              </w:tabs>
              <w:spacing w:before="0" w:after="160"/>
              <w:ind w:left="410" w:right="22" w:hanging="283"/>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A031F2">
              <w:rPr>
                <w:rFonts w:ascii="Arial" w:hAnsi="Arial" w:cs="Arial"/>
                <w:bCs/>
                <w:i/>
                <w:color w:val="auto"/>
                <w:sz w:val="22"/>
                <w:szCs w:val="22"/>
              </w:rPr>
              <w:t>State Environmental Planning Policy (Resilience and Hazards) 2021</w:t>
            </w:r>
          </w:p>
          <w:p w14:paraId="1CB89B47" w14:textId="77777777" w:rsidR="00000784" w:rsidRPr="00A031F2" w:rsidRDefault="00000784" w:rsidP="002E53DA">
            <w:pPr>
              <w:numPr>
                <w:ilvl w:val="0"/>
                <w:numId w:val="2"/>
              </w:numPr>
              <w:tabs>
                <w:tab w:val="left" w:pos="7485"/>
              </w:tabs>
              <w:spacing w:before="0" w:after="160"/>
              <w:ind w:left="410" w:right="22" w:hanging="283"/>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A031F2">
              <w:rPr>
                <w:rFonts w:ascii="Arial" w:hAnsi="Arial" w:cs="Arial"/>
                <w:bCs/>
                <w:i/>
                <w:color w:val="auto"/>
                <w:sz w:val="22"/>
                <w:szCs w:val="22"/>
              </w:rPr>
              <w:t>State Environmental Planning Policy (Transport and Infrastructure) 2021</w:t>
            </w:r>
          </w:p>
          <w:p w14:paraId="05F8A365" w14:textId="60D33EB1" w:rsidR="00D9139E" w:rsidRPr="00A031F2" w:rsidRDefault="00ED224A" w:rsidP="002E53DA">
            <w:pPr>
              <w:numPr>
                <w:ilvl w:val="0"/>
                <w:numId w:val="2"/>
              </w:numPr>
              <w:tabs>
                <w:tab w:val="left" w:pos="7485"/>
              </w:tabs>
              <w:spacing w:before="0" w:after="160"/>
              <w:ind w:left="408" w:right="22" w:hanging="408"/>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A031F2">
              <w:rPr>
                <w:rFonts w:ascii="Arial" w:hAnsi="Arial" w:cs="Arial"/>
                <w:bCs/>
                <w:i/>
                <w:color w:val="auto"/>
                <w:sz w:val="22"/>
                <w:szCs w:val="22"/>
              </w:rPr>
              <w:t>Lake Macquarie</w:t>
            </w:r>
            <w:r w:rsidR="00210364" w:rsidRPr="00A031F2">
              <w:rPr>
                <w:rFonts w:ascii="Arial" w:hAnsi="Arial" w:cs="Arial"/>
                <w:bCs/>
                <w:i/>
                <w:color w:val="auto"/>
                <w:sz w:val="22"/>
                <w:szCs w:val="22"/>
              </w:rPr>
              <w:t xml:space="preserve"> Local Environmental Plan</w:t>
            </w:r>
            <w:r w:rsidRPr="00A031F2">
              <w:rPr>
                <w:rFonts w:ascii="Arial" w:hAnsi="Arial" w:cs="Arial"/>
                <w:bCs/>
                <w:i/>
                <w:color w:val="auto"/>
                <w:sz w:val="22"/>
                <w:szCs w:val="22"/>
              </w:rPr>
              <w:t xml:space="preserve"> 2014</w:t>
            </w:r>
            <w:r w:rsidR="00210364" w:rsidRPr="00A031F2">
              <w:rPr>
                <w:rFonts w:ascii="Arial" w:hAnsi="Arial" w:cs="Arial"/>
                <w:bCs/>
                <w:i/>
                <w:color w:val="auto"/>
                <w:sz w:val="22"/>
                <w:szCs w:val="22"/>
              </w:rPr>
              <w:t xml:space="preserve"> </w:t>
            </w:r>
          </w:p>
          <w:p w14:paraId="293D326F" w14:textId="424694A8" w:rsidR="00000784" w:rsidRPr="001B6667" w:rsidRDefault="00ED224A" w:rsidP="002E53DA">
            <w:pPr>
              <w:numPr>
                <w:ilvl w:val="0"/>
                <w:numId w:val="2"/>
              </w:numPr>
              <w:tabs>
                <w:tab w:val="left" w:pos="7485"/>
              </w:tabs>
              <w:spacing w:before="0" w:after="160"/>
              <w:ind w:left="408" w:right="22" w:hanging="408"/>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2"/>
                <w:szCs w:val="22"/>
              </w:rPr>
            </w:pPr>
            <w:r w:rsidRPr="001B6667">
              <w:rPr>
                <w:rFonts w:ascii="Arial" w:hAnsi="Arial" w:cs="Arial"/>
                <w:bCs/>
                <w:iCs/>
                <w:color w:val="auto"/>
                <w:sz w:val="22"/>
                <w:szCs w:val="22"/>
              </w:rPr>
              <w:t>Lake Macquarie City Council</w:t>
            </w:r>
            <w:r w:rsidR="00000784" w:rsidRPr="001B6667">
              <w:rPr>
                <w:rFonts w:ascii="Arial" w:hAnsi="Arial" w:cs="Arial"/>
                <w:bCs/>
                <w:iCs/>
                <w:color w:val="auto"/>
                <w:sz w:val="22"/>
                <w:szCs w:val="22"/>
              </w:rPr>
              <w:t xml:space="preserve"> Development Control </w:t>
            </w:r>
            <w:r w:rsidRPr="001B6667">
              <w:rPr>
                <w:rFonts w:ascii="Arial" w:hAnsi="Arial" w:cs="Arial"/>
                <w:bCs/>
                <w:iCs/>
                <w:color w:val="auto"/>
                <w:sz w:val="22"/>
                <w:szCs w:val="22"/>
              </w:rPr>
              <w:t>P</w:t>
            </w:r>
            <w:r w:rsidR="00000784" w:rsidRPr="001B6667">
              <w:rPr>
                <w:rFonts w:ascii="Arial" w:hAnsi="Arial" w:cs="Arial"/>
                <w:bCs/>
                <w:iCs/>
                <w:color w:val="auto"/>
                <w:sz w:val="22"/>
                <w:szCs w:val="22"/>
              </w:rPr>
              <w:t xml:space="preserve">lan </w:t>
            </w:r>
            <w:r w:rsidRPr="001B6667">
              <w:rPr>
                <w:rFonts w:ascii="Arial" w:hAnsi="Arial" w:cs="Arial"/>
                <w:bCs/>
                <w:iCs/>
                <w:color w:val="auto"/>
                <w:sz w:val="22"/>
                <w:szCs w:val="22"/>
              </w:rPr>
              <w:t>2014.</w:t>
            </w:r>
          </w:p>
        </w:tc>
      </w:tr>
      <w:tr w:rsidR="00D9139E" w:rsidRPr="007D0E45"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3AB5BDBE" w:rsidR="00D9139E" w:rsidRPr="007D0E45" w:rsidRDefault="00D9139E" w:rsidP="002F2D6B">
            <w:pPr>
              <w:spacing w:before="60" w:after="60"/>
              <w:rPr>
                <w:rFonts w:ascii="Arial" w:hAnsi="Arial" w:cs="Arial"/>
              </w:rPr>
            </w:pPr>
            <w:r w:rsidRPr="007D0E45">
              <w:rPr>
                <w:rFonts w:ascii="Arial" w:hAnsi="Arial" w:cs="Arial"/>
                <w:color w:val="auto"/>
                <w:sz w:val="22"/>
                <w:szCs w:val="22"/>
              </w:rPr>
              <w:t>TOTAL &amp; UNIQUE SUBMISSIONS</w:t>
            </w:r>
            <w:r w:rsidR="001A3DA0" w:rsidRPr="007D0E45">
              <w:rPr>
                <w:rFonts w:ascii="Arial" w:hAnsi="Arial" w:cs="Arial"/>
                <w:color w:val="auto"/>
                <w:sz w:val="22"/>
                <w:szCs w:val="22"/>
              </w:rPr>
              <w:t xml:space="preserve">  </w:t>
            </w:r>
          </w:p>
        </w:tc>
        <w:tc>
          <w:tcPr>
            <w:tcW w:w="3393" w:type="pct"/>
            <w:vAlign w:val="center"/>
          </w:tcPr>
          <w:p w14:paraId="57B8209A" w14:textId="2C2D9323" w:rsidR="00D9139E" w:rsidRPr="007D0E45" w:rsidRDefault="00ED224A" w:rsidP="002F2D6B">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A031F2">
              <w:rPr>
                <w:rFonts w:ascii="Arial" w:hAnsi="Arial" w:cs="Arial"/>
                <w:color w:val="auto"/>
                <w:sz w:val="22"/>
                <w:szCs w:val="22"/>
              </w:rPr>
              <w:t xml:space="preserve">A total of six submissions were received </w:t>
            </w:r>
            <w:r w:rsidR="00982B4E">
              <w:rPr>
                <w:rFonts w:ascii="Arial" w:hAnsi="Arial" w:cs="Arial"/>
                <w:color w:val="auto"/>
                <w:sz w:val="22"/>
                <w:szCs w:val="22"/>
              </w:rPr>
              <w:t xml:space="preserve">which included five unique submissions. </w:t>
            </w:r>
          </w:p>
        </w:tc>
      </w:tr>
      <w:tr w:rsidR="000922AC" w:rsidRPr="007D0E45"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12917B77" w:rsidR="000922AC" w:rsidRPr="007D0E45" w:rsidRDefault="000922AC" w:rsidP="000922AC">
            <w:pPr>
              <w:spacing w:before="60" w:after="60"/>
              <w:rPr>
                <w:rFonts w:ascii="Arial" w:hAnsi="Arial" w:cs="Arial"/>
              </w:rPr>
            </w:pPr>
            <w:r w:rsidRPr="007D0E45">
              <w:rPr>
                <w:rFonts w:ascii="Arial" w:hAnsi="Arial" w:cs="Arial"/>
                <w:color w:val="auto"/>
                <w:sz w:val="22"/>
                <w:szCs w:val="22"/>
              </w:rPr>
              <w:t>DOCUMENTS SUBMITTED</w:t>
            </w:r>
            <w:r>
              <w:rPr>
                <w:rFonts w:ascii="Arial" w:hAnsi="Arial" w:cs="Arial"/>
                <w:color w:val="auto"/>
                <w:sz w:val="22"/>
                <w:szCs w:val="22"/>
              </w:rPr>
              <w:t xml:space="preserve"> </w:t>
            </w:r>
            <w:r w:rsidRPr="007D0E45">
              <w:rPr>
                <w:rFonts w:ascii="Arial" w:hAnsi="Arial" w:cs="Arial"/>
                <w:color w:val="auto"/>
                <w:sz w:val="22"/>
                <w:szCs w:val="22"/>
              </w:rPr>
              <w:t>FOR  CONSIDERATION</w:t>
            </w:r>
          </w:p>
        </w:tc>
        <w:tc>
          <w:tcPr>
            <w:tcW w:w="3393" w:type="pct"/>
            <w:vAlign w:val="center"/>
          </w:tcPr>
          <w:p w14:paraId="2A0BD198" w14:textId="7EB86072" w:rsidR="000922AC" w:rsidRPr="006439AA" w:rsidRDefault="00182858" w:rsidP="006439AA">
            <w:pPr>
              <w:pStyle w:val="ListParagraph"/>
              <w:numPr>
                <w:ilvl w:val="0"/>
                <w:numId w:val="12"/>
              </w:numPr>
              <w:tabs>
                <w:tab w:val="left" w:pos="7485"/>
              </w:tabs>
              <w:ind w:right="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439AA">
              <w:rPr>
                <w:rFonts w:ascii="Arial" w:hAnsi="Arial" w:cs="Arial"/>
                <w:sz w:val="22"/>
                <w:szCs w:val="22"/>
              </w:rPr>
              <w:t>Statement of Environmental Effects –</w:t>
            </w:r>
            <w:r w:rsidR="006439AA">
              <w:rPr>
                <w:rFonts w:ascii="Arial" w:hAnsi="Arial" w:cs="Arial"/>
                <w:sz w:val="22"/>
                <w:szCs w:val="22"/>
              </w:rPr>
              <w:t xml:space="preserve"> </w:t>
            </w:r>
            <w:r w:rsidR="0038734C" w:rsidRPr="006439AA">
              <w:rPr>
                <w:rFonts w:ascii="Arial" w:hAnsi="Arial" w:cs="Arial"/>
                <w:sz w:val="22"/>
                <w:szCs w:val="22"/>
              </w:rPr>
              <w:t>Amended Statement of Environmental Effects</w:t>
            </w:r>
          </w:p>
          <w:p w14:paraId="387B5F50" w14:textId="655D1CDE" w:rsidR="00182858" w:rsidRPr="006439AA" w:rsidRDefault="00182858" w:rsidP="006439AA">
            <w:pPr>
              <w:pStyle w:val="ListParagraph"/>
              <w:numPr>
                <w:ilvl w:val="0"/>
                <w:numId w:val="12"/>
              </w:numPr>
              <w:tabs>
                <w:tab w:val="left" w:pos="7485"/>
              </w:tabs>
              <w:ind w:right="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439AA">
              <w:rPr>
                <w:rFonts w:ascii="Arial" w:hAnsi="Arial" w:cs="Arial"/>
                <w:sz w:val="22"/>
                <w:szCs w:val="22"/>
              </w:rPr>
              <w:t>Site Plans – S</w:t>
            </w:r>
            <w:r w:rsidR="006439AA">
              <w:rPr>
                <w:rFonts w:ascii="Arial" w:hAnsi="Arial" w:cs="Arial"/>
                <w:sz w:val="22"/>
                <w:szCs w:val="22"/>
              </w:rPr>
              <w:t>i</w:t>
            </w:r>
            <w:r w:rsidRPr="006439AA">
              <w:rPr>
                <w:rFonts w:ascii="Arial" w:hAnsi="Arial" w:cs="Arial"/>
                <w:sz w:val="22"/>
                <w:szCs w:val="22"/>
              </w:rPr>
              <w:t xml:space="preserve">te Plans – Appendix A </w:t>
            </w:r>
          </w:p>
          <w:p w14:paraId="76ABE65E" w14:textId="132F5AD6" w:rsidR="006439AA" w:rsidRPr="006439AA" w:rsidRDefault="006439AA" w:rsidP="006439AA">
            <w:pPr>
              <w:pStyle w:val="ListParagraph"/>
              <w:numPr>
                <w:ilvl w:val="0"/>
                <w:numId w:val="12"/>
              </w:numPr>
              <w:tabs>
                <w:tab w:val="left" w:pos="7485"/>
              </w:tabs>
              <w:ind w:right="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439AA">
              <w:rPr>
                <w:rFonts w:ascii="Arial" w:hAnsi="Arial" w:cs="Arial"/>
                <w:sz w:val="22"/>
                <w:szCs w:val="22"/>
              </w:rPr>
              <w:t>Biodiversity Assessment report – Appendix B Myuna Bay Aquatic Biodiversity and Water Quality Assessment</w:t>
            </w:r>
          </w:p>
          <w:p w14:paraId="522016F4" w14:textId="6367E4C0" w:rsidR="006439AA" w:rsidRDefault="006439AA" w:rsidP="006439AA">
            <w:pPr>
              <w:pStyle w:val="ListParagraph"/>
              <w:numPr>
                <w:ilvl w:val="0"/>
                <w:numId w:val="12"/>
              </w:numPr>
              <w:tabs>
                <w:tab w:val="left" w:pos="7485"/>
              </w:tabs>
              <w:ind w:right="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439AA">
              <w:rPr>
                <w:rFonts w:ascii="Arial" w:hAnsi="Arial" w:cs="Arial"/>
                <w:sz w:val="22"/>
                <w:szCs w:val="22"/>
              </w:rPr>
              <w:lastRenderedPageBreak/>
              <w:t>Biodiversity Assessment report</w:t>
            </w:r>
            <w:r w:rsidRPr="006439AA">
              <w:rPr>
                <w:rFonts w:ascii="Arial" w:hAnsi="Arial" w:cs="Arial"/>
                <w:sz w:val="22"/>
                <w:szCs w:val="22"/>
              </w:rPr>
              <w:t xml:space="preserve"> – Appendix C Myuna Bay Sport and Recreation Centre BAR</w:t>
            </w:r>
          </w:p>
          <w:p w14:paraId="3ABD077B" w14:textId="39B12A5F" w:rsidR="006439AA" w:rsidRPr="006439AA" w:rsidRDefault="006439AA" w:rsidP="006439AA">
            <w:pPr>
              <w:pStyle w:val="ListParagraph"/>
              <w:numPr>
                <w:ilvl w:val="0"/>
                <w:numId w:val="12"/>
              </w:numPr>
              <w:tabs>
                <w:tab w:val="left" w:pos="7485"/>
              </w:tabs>
              <w:ind w:right="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Heritage impacts Statement – Aboriginal cultural heritage report – Appendix D</w:t>
            </w:r>
          </w:p>
          <w:p w14:paraId="3E13CC46" w14:textId="660FFCEC" w:rsidR="006439AA" w:rsidRDefault="00361A3F" w:rsidP="006439AA">
            <w:pPr>
              <w:pStyle w:val="ListParagraph"/>
              <w:numPr>
                <w:ilvl w:val="0"/>
                <w:numId w:val="12"/>
              </w:numPr>
              <w:tabs>
                <w:tab w:val="left" w:pos="7485"/>
              </w:tabs>
              <w:ind w:right="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Other – Appendix E Hazardous materials register</w:t>
            </w:r>
          </w:p>
          <w:p w14:paraId="0ACE1099" w14:textId="63697FCB" w:rsidR="00361A3F" w:rsidRDefault="00361A3F" w:rsidP="006439AA">
            <w:pPr>
              <w:pStyle w:val="ListParagraph"/>
              <w:numPr>
                <w:ilvl w:val="0"/>
                <w:numId w:val="12"/>
              </w:numPr>
              <w:tabs>
                <w:tab w:val="left" w:pos="7485"/>
              </w:tabs>
              <w:ind w:right="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Contamination and/or remediation action plan – Appendix F – Detailed contamination assessment and remedial action plan</w:t>
            </w:r>
          </w:p>
          <w:p w14:paraId="416EE31F" w14:textId="77777777" w:rsidR="00361A3F" w:rsidRDefault="00361A3F" w:rsidP="00361A3F">
            <w:pPr>
              <w:pStyle w:val="ListParagraph"/>
              <w:numPr>
                <w:ilvl w:val="0"/>
                <w:numId w:val="12"/>
              </w:numPr>
              <w:tabs>
                <w:tab w:val="left" w:pos="7485"/>
              </w:tabs>
              <w:ind w:right="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439AA">
              <w:rPr>
                <w:rFonts w:ascii="Arial" w:hAnsi="Arial" w:cs="Arial"/>
                <w:sz w:val="22"/>
                <w:szCs w:val="22"/>
              </w:rPr>
              <w:t>Acid sulfate soil report – Appendix G – ASS Management Plan</w:t>
            </w:r>
          </w:p>
          <w:p w14:paraId="18ED45F1" w14:textId="63A69225" w:rsidR="00361A3F" w:rsidRPr="006439AA" w:rsidRDefault="00361A3F" w:rsidP="00361A3F">
            <w:pPr>
              <w:pStyle w:val="ListParagraph"/>
              <w:numPr>
                <w:ilvl w:val="0"/>
                <w:numId w:val="12"/>
              </w:numPr>
              <w:tabs>
                <w:tab w:val="left" w:pos="7485"/>
              </w:tabs>
              <w:ind w:right="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Other – Appendix H – Council Pre-lodgement minutes</w:t>
            </w:r>
          </w:p>
          <w:p w14:paraId="560BEB9C" w14:textId="5E56BB99" w:rsidR="00361A3F" w:rsidRPr="006439AA" w:rsidRDefault="00361A3F" w:rsidP="00361A3F">
            <w:pPr>
              <w:pStyle w:val="ListParagraph"/>
              <w:numPr>
                <w:ilvl w:val="0"/>
                <w:numId w:val="12"/>
              </w:numPr>
              <w:tabs>
                <w:tab w:val="left" w:pos="7485"/>
              </w:tabs>
              <w:ind w:right="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Other – Civil Drawings REV J</w:t>
            </w:r>
          </w:p>
          <w:p w14:paraId="56D26860" w14:textId="758592D5" w:rsidR="006439AA" w:rsidRPr="006439AA" w:rsidRDefault="00361A3F" w:rsidP="00361A3F">
            <w:pPr>
              <w:pStyle w:val="ListParagraph"/>
              <w:numPr>
                <w:ilvl w:val="0"/>
                <w:numId w:val="12"/>
              </w:numPr>
              <w:tabs>
                <w:tab w:val="left" w:pos="7485"/>
              </w:tabs>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sz w:val="22"/>
                <w:szCs w:val="22"/>
              </w:rPr>
              <w:t>Other – Scope of Works</w:t>
            </w:r>
          </w:p>
        </w:tc>
      </w:tr>
      <w:tr w:rsidR="00CC525A" w:rsidRPr="007D0E45" w14:paraId="34471EFD"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98457D3" w14:textId="48CDCC18" w:rsidR="00CC525A" w:rsidRPr="007D0E45" w:rsidRDefault="00CC525A" w:rsidP="002F2D6B">
            <w:pPr>
              <w:spacing w:before="60" w:after="60"/>
              <w:rPr>
                <w:rFonts w:ascii="Arial" w:hAnsi="Arial" w:cs="Arial"/>
              </w:rPr>
            </w:pPr>
            <w:r w:rsidRPr="00CC525A">
              <w:rPr>
                <w:rFonts w:ascii="Arial" w:hAnsi="Arial" w:cs="Arial"/>
                <w:color w:val="auto"/>
                <w:sz w:val="22"/>
                <w:szCs w:val="22"/>
              </w:rPr>
              <w:lastRenderedPageBreak/>
              <w:t>PREVIOUS BRIEFINGS</w:t>
            </w:r>
          </w:p>
        </w:tc>
        <w:tc>
          <w:tcPr>
            <w:tcW w:w="3393" w:type="pct"/>
            <w:vAlign w:val="center"/>
          </w:tcPr>
          <w:p w14:paraId="0529EBC9" w14:textId="3D7ED3EB" w:rsidR="00CC525A" w:rsidRPr="00A031F2" w:rsidRDefault="00CC525A" w:rsidP="002F2D6B">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A031F2">
              <w:rPr>
                <w:rFonts w:ascii="Arial" w:hAnsi="Arial" w:cs="Arial"/>
                <w:color w:val="auto"/>
                <w:sz w:val="22"/>
                <w:szCs w:val="22"/>
              </w:rPr>
              <w:t xml:space="preserve">N/A </w:t>
            </w:r>
          </w:p>
        </w:tc>
      </w:tr>
      <w:tr w:rsidR="00CC525A" w:rsidRPr="007D0E45" w14:paraId="60D4BC3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41E25BB" w14:textId="223AFA21" w:rsidR="00CC525A" w:rsidRPr="007D0E45" w:rsidRDefault="00CC525A" w:rsidP="002F2D6B">
            <w:pPr>
              <w:spacing w:before="60" w:after="60"/>
              <w:rPr>
                <w:rFonts w:ascii="Arial" w:hAnsi="Arial" w:cs="Arial"/>
              </w:rPr>
            </w:pPr>
            <w:r w:rsidRPr="00CC525A">
              <w:rPr>
                <w:rFonts w:ascii="Arial" w:hAnsi="Arial" w:cs="Arial"/>
                <w:color w:val="auto"/>
                <w:sz w:val="22"/>
                <w:szCs w:val="22"/>
              </w:rPr>
              <w:t>ASSESSMENT</w:t>
            </w:r>
            <w:r>
              <w:rPr>
                <w:rFonts w:ascii="Arial" w:hAnsi="Arial" w:cs="Arial"/>
                <w:color w:val="auto"/>
                <w:sz w:val="22"/>
                <w:szCs w:val="22"/>
              </w:rPr>
              <w:t xml:space="preserve"> STATUS</w:t>
            </w:r>
          </w:p>
        </w:tc>
        <w:tc>
          <w:tcPr>
            <w:tcW w:w="3393" w:type="pct"/>
            <w:vAlign w:val="center"/>
          </w:tcPr>
          <w:p w14:paraId="539A484E" w14:textId="374BF093" w:rsidR="00CC525A" w:rsidRPr="00982B4E" w:rsidRDefault="007C2AF5" w:rsidP="002F2D6B">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sz w:val="22"/>
                <w:szCs w:val="22"/>
                <w:lang w:val="en-AU"/>
              </w:rPr>
              <w:t>Under assessment and preparing for determination - s</w:t>
            </w:r>
            <w:r w:rsidR="00982B4E" w:rsidRPr="00982B4E">
              <w:rPr>
                <w:rFonts w:ascii="Arial" w:hAnsi="Arial" w:cs="Arial"/>
                <w:color w:val="auto"/>
                <w:sz w:val="22"/>
                <w:szCs w:val="22"/>
                <w:lang w:val="en-AU"/>
              </w:rPr>
              <w:t xml:space="preserve">eeking </w:t>
            </w:r>
            <w:r>
              <w:rPr>
                <w:rFonts w:ascii="Arial" w:hAnsi="Arial" w:cs="Arial"/>
                <w:color w:val="auto"/>
                <w:sz w:val="22"/>
                <w:szCs w:val="22"/>
                <w:lang w:val="en-AU"/>
              </w:rPr>
              <w:t>P</w:t>
            </w:r>
            <w:r w:rsidR="00982B4E" w:rsidRPr="00982B4E">
              <w:rPr>
                <w:rFonts w:ascii="Arial" w:hAnsi="Arial" w:cs="Arial"/>
                <w:color w:val="auto"/>
                <w:sz w:val="22"/>
                <w:szCs w:val="22"/>
                <w:lang w:val="en-AU"/>
              </w:rPr>
              <w:t xml:space="preserve">anel feedback </w:t>
            </w:r>
            <w:r>
              <w:rPr>
                <w:rFonts w:ascii="Arial" w:hAnsi="Arial" w:cs="Arial"/>
                <w:color w:val="auto"/>
                <w:sz w:val="22"/>
                <w:szCs w:val="22"/>
                <w:lang w:val="en-AU"/>
              </w:rPr>
              <w:t xml:space="preserve">prior </w:t>
            </w:r>
            <w:r w:rsidR="00982B4E" w:rsidRPr="00982B4E">
              <w:rPr>
                <w:rFonts w:ascii="Arial" w:hAnsi="Arial" w:cs="Arial"/>
                <w:color w:val="auto"/>
                <w:sz w:val="22"/>
                <w:szCs w:val="22"/>
                <w:lang w:val="en-AU"/>
              </w:rPr>
              <w:t>to determination</w:t>
            </w:r>
            <w:r>
              <w:rPr>
                <w:rFonts w:ascii="Arial" w:hAnsi="Arial" w:cs="Arial"/>
                <w:color w:val="auto"/>
                <w:sz w:val="22"/>
                <w:szCs w:val="22"/>
                <w:lang w:val="en-AU"/>
              </w:rPr>
              <w:t>.</w:t>
            </w:r>
          </w:p>
        </w:tc>
      </w:tr>
      <w:tr w:rsidR="00D9139E" w:rsidRPr="007D0E45"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D9139E" w:rsidRPr="007D0E45" w:rsidRDefault="00D9139E" w:rsidP="002F2D6B">
            <w:pPr>
              <w:spacing w:before="60" w:after="60"/>
              <w:rPr>
                <w:rFonts w:ascii="Arial" w:hAnsi="Arial" w:cs="Arial"/>
              </w:rPr>
            </w:pPr>
            <w:r w:rsidRPr="007D0E45">
              <w:rPr>
                <w:rFonts w:ascii="Arial" w:hAnsi="Arial" w:cs="Arial"/>
                <w:color w:val="auto"/>
                <w:sz w:val="22"/>
                <w:szCs w:val="22"/>
              </w:rPr>
              <w:t>PREPARED BY</w:t>
            </w:r>
          </w:p>
        </w:tc>
        <w:tc>
          <w:tcPr>
            <w:tcW w:w="3393" w:type="pct"/>
            <w:vAlign w:val="center"/>
          </w:tcPr>
          <w:p w14:paraId="39243048" w14:textId="32EBE0B2" w:rsidR="00D9139E" w:rsidRPr="00A031F2" w:rsidRDefault="00D17966" w:rsidP="002F2D6B">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A031F2">
              <w:rPr>
                <w:rFonts w:ascii="Arial" w:hAnsi="Arial" w:cs="Arial"/>
                <w:color w:val="auto"/>
                <w:sz w:val="22"/>
                <w:szCs w:val="22"/>
                <w:lang w:val="en-AU"/>
              </w:rPr>
              <w:t>Glen Mathews</w:t>
            </w:r>
            <w:r w:rsidR="001B6667">
              <w:rPr>
                <w:rFonts w:ascii="Arial" w:hAnsi="Arial" w:cs="Arial"/>
                <w:color w:val="auto"/>
                <w:sz w:val="22"/>
                <w:szCs w:val="22"/>
                <w:lang w:val="en-AU"/>
              </w:rPr>
              <w:t>, Principal Development Planner</w:t>
            </w:r>
          </w:p>
        </w:tc>
      </w:tr>
      <w:tr w:rsidR="00741BDB" w:rsidRPr="007D0E45"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741BDB" w:rsidRPr="007D0E45" w:rsidRDefault="00741BDB" w:rsidP="002F2D6B">
            <w:pPr>
              <w:spacing w:before="60" w:after="60"/>
              <w:rPr>
                <w:rFonts w:ascii="Arial" w:hAnsi="Arial" w:cs="Arial"/>
              </w:rPr>
            </w:pPr>
            <w:r w:rsidRPr="007D0E45">
              <w:rPr>
                <w:rFonts w:ascii="Arial" w:hAnsi="Arial" w:cs="Arial"/>
                <w:color w:val="auto"/>
                <w:sz w:val="22"/>
                <w:szCs w:val="22"/>
              </w:rPr>
              <w:t>DATE OF REPORT</w:t>
            </w:r>
          </w:p>
        </w:tc>
        <w:tc>
          <w:tcPr>
            <w:tcW w:w="3393" w:type="pct"/>
            <w:vAlign w:val="center"/>
          </w:tcPr>
          <w:p w14:paraId="7C33E67F" w14:textId="568B77AF" w:rsidR="00741BDB" w:rsidRPr="002C7EC6" w:rsidRDefault="00000000" w:rsidP="002F2D6B">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sz w:val="22"/>
                  <w:szCs w:val="22"/>
                </w:rPr>
                <w:id w:val="998234965"/>
                <w:placeholder>
                  <w:docPart w:val="42E4507DACAB43CDB0FFCFF2D99524FF"/>
                </w:placeholder>
                <w:date w:fullDate="2024-02-09T00:00:00Z">
                  <w:dateFormat w:val="d MMMM yyyy"/>
                  <w:lid w:val="en-AU"/>
                  <w:storeMappedDataAs w:val="dateTime"/>
                  <w:calendar w:val="gregorian"/>
                </w:date>
              </w:sdtPr>
              <w:sdtContent>
                <w:r w:rsidR="002C7EC6" w:rsidRPr="002C7EC6">
                  <w:rPr>
                    <w:rFonts w:ascii="Arial" w:hAnsi="Arial" w:cs="Arial"/>
                    <w:sz w:val="22"/>
                    <w:szCs w:val="22"/>
                  </w:rPr>
                  <w:t>9</w:t>
                </w:r>
                <w:r w:rsidR="00D17966" w:rsidRPr="002C7EC6">
                  <w:rPr>
                    <w:rFonts w:ascii="Arial" w:hAnsi="Arial" w:cs="Arial"/>
                    <w:color w:val="auto"/>
                    <w:sz w:val="22"/>
                    <w:szCs w:val="22"/>
                    <w:lang w:val="en-AU"/>
                  </w:rPr>
                  <w:t xml:space="preserve"> February 2024</w:t>
                </w:r>
              </w:sdtContent>
            </w:sdt>
          </w:p>
        </w:tc>
      </w:tr>
    </w:tbl>
    <w:p w14:paraId="62B5B32F" w14:textId="77777777" w:rsidR="00FE7FF9" w:rsidRPr="007D0E45" w:rsidRDefault="00FE7FF9" w:rsidP="00172CC0">
      <w:pPr>
        <w:tabs>
          <w:tab w:val="left" w:pos="7485"/>
        </w:tabs>
        <w:spacing w:line="240" w:lineRule="auto"/>
        <w:ind w:right="22"/>
        <w:rPr>
          <w:rFonts w:ascii="Arial" w:hAnsi="Arial" w:cs="Arial"/>
          <w:b/>
          <w:color w:val="FF0000"/>
          <w:highlight w:val="yellow"/>
          <w:lang w:eastAsia="en-AU"/>
        </w:rPr>
      </w:pPr>
    </w:p>
    <w:p w14:paraId="086F6BAC" w14:textId="2E6D7019" w:rsidR="000808D5" w:rsidRPr="00EC4594" w:rsidRDefault="000808D5" w:rsidP="00172CC0">
      <w:pPr>
        <w:pStyle w:val="ListParagraph"/>
        <w:numPr>
          <w:ilvl w:val="0"/>
          <w:numId w:val="1"/>
        </w:numPr>
        <w:pBdr>
          <w:bottom w:val="single" w:sz="18" w:space="1" w:color="auto"/>
        </w:pBdr>
        <w:tabs>
          <w:tab w:val="left" w:pos="7485"/>
        </w:tabs>
        <w:spacing w:line="240" w:lineRule="auto"/>
        <w:ind w:right="23" w:hanging="720"/>
        <w:contextualSpacing w:val="0"/>
        <w:rPr>
          <w:rFonts w:ascii="Arial" w:hAnsi="Arial" w:cs="Arial"/>
          <w:b/>
          <w:sz w:val="24"/>
          <w:szCs w:val="24"/>
          <w:lang w:eastAsia="en-AU"/>
        </w:rPr>
      </w:pPr>
      <w:r w:rsidRPr="00EC4594">
        <w:rPr>
          <w:rFonts w:ascii="Arial" w:hAnsi="Arial" w:cs="Arial"/>
          <w:b/>
          <w:sz w:val="24"/>
          <w:szCs w:val="24"/>
          <w:lang w:eastAsia="en-AU"/>
        </w:rPr>
        <w:t>THE SITE AND LOCALITY</w:t>
      </w:r>
    </w:p>
    <w:p w14:paraId="09DB9508" w14:textId="30F66310" w:rsidR="00546A26" w:rsidRDefault="00A66DDF" w:rsidP="00172CC0">
      <w:pPr>
        <w:pStyle w:val="ListParagraph"/>
        <w:numPr>
          <w:ilvl w:val="1"/>
          <w:numId w:val="1"/>
        </w:numPr>
        <w:tabs>
          <w:tab w:val="left" w:pos="7485"/>
        </w:tabs>
        <w:spacing w:line="240" w:lineRule="auto"/>
        <w:ind w:left="851" w:right="23" w:hanging="851"/>
        <w:contextualSpacing w:val="0"/>
        <w:rPr>
          <w:rFonts w:ascii="Arial" w:hAnsi="Arial" w:cs="Arial"/>
          <w:b/>
          <w:bCs/>
          <w:lang w:eastAsia="en-AU"/>
        </w:rPr>
      </w:pPr>
      <w:r w:rsidRPr="005F5945">
        <w:rPr>
          <w:rFonts w:ascii="Arial" w:hAnsi="Arial" w:cs="Arial"/>
          <w:b/>
          <w:bCs/>
          <w:lang w:eastAsia="en-AU"/>
        </w:rPr>
        <w:t xml:space="preserve">The </w:t>
      </w:r>
      <w:r w:rsidR="00172CC0">
        <w:rPr>
          <w:rFonts w:ascii="Arial" w:hAnsi="Arial" w:cs="Arial"/>
          <w:b/>
          <w:bCs/>
          <w:lang w:eastAsia="en-AU"/>
        </w:rPr>
        <w:t>s</w:t>
      </w:r>
      <w:r w:rsidRPr="005F5945">
        <w:rPr>
          <w:rFonts w:ascii="Arial" w:hAnsi="Arial" w:cs="Arial"/>
          <w:b/>
          <w:bCs/>
          <w:lang w:eastAsia="en-AU"/>
        </w:rPr>
        <w:t xml:space="preserve">ite </w:t>
      </w:r>
    </w:p>
    <w:p w14:paraId="7BCBD4AF" w14:textId="6319A811" w:rsidR="001B6667" w:rsidRDefault="001B6667" w:rsidP="00172CC0">
      <w:pPr>
        <w:rPr>
          <w:rFonts w:ascii="Arial" w:hAnsi="Arial" w:cs="Arial"/>
          <w:lang w:val="en-GB"/>
        </w:rPr>
      </w:pPr>
      <w:r w:rsidRPr="001B6667">
        <w:rPr>
          <w:rFonts w:ascii="Arial" w:hAnsi="Arial" w:cs="Arial"/>
          <w:lang w:val="en-GB"/>
        </w:rPr>
        <w:t>The site comprises one large parcel of land which contains the former Myuna Bay Sport and Recreation Centre and four smaller non-contiguous parcels of land which are separated from the main parcel by roads</w:t>
      </w:r>
      <w:r w:rsidR="00172CC0">
        <w:rPr>
          <w:rFonts w:ascii="Arial" w:hAnsi="Arial" w:cs="Arial"/>
          <w:lang w:val="en-GB"/>
        </w:rPr>
        <w:t xml:space="preserve"> (refer to Figure 1)</w:t>
      </w:r>
      <w:r w:rsidRPr="001B6667">
        <w:rPr>
          <w:rFonts w:ascii="Arial" w:hAnsi="Arial" w:cs="Arial"/>
          <w:lang w:val="en-GB"/>
        </w:rPr>
        <w:t>. No works are proposed within these smaller parcels of land</w:t>
      </w:r>
      <w:r w:rsidR="00172CC0">
        <w:rPr>
          <w:rFonts w:ascii="Arial" w:hAnsi="Arial" w:cs="Arial"/>
          <w:lang w:val="en-GB"/>
        </w:rPr>
        <w:t>.</w:t>
      </w:r>
      <w:r w:rsidRPr="001B6667">
        <w:rPr>
          <w:rFonts w:ascii="Arial" w:hAnsi="Arial" w:cs="Arial"/>
          <w:lang w:val="en-GB"/>
        </w:rPr>
        <w:t xml:space="preserve"> </w:t>
      </w:r>
    </w:p>
    <w:p w14:paraId="0C4FB782" w14:textId="77777777" w:rsidR="00EC4640" w:rsidRDefault="00EC4640" w:rsidP="00172CC0">
      <w:pPr>
        <w:keepNext/>
        <w:jc w:val="center"/>
      </w:pPr>
      <w:r>
        <w:rPr>
          <w:noProof/>
        </w:rPr>
        <w:drawing>
          <wp:inline distT="0" distB="0" distL="0" distR="0" wp14:anchorId="286A7AB5" wp14:editId="17F23BA3">
            <wp:extent cx="5495925" cy="3209925"/>
            <wp:effectExtent l="0" t="0" r="9525" b="9525"/>
            <wp:docPr id="1592926580" name="Picture 1" descr="Aerial view of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926580" name="Picture 1" descr="Aerial view of a body of water&#10;&#10;Description automatically generated"/>
                    <pic:cNvPicPr/>
                  </pic:nvPicPr>
                  <pic:blipFill>
                    <a:blip r:embed="rId13"/>
                    <a:stretch>
                      <a:fillRect/>
                    </a:stretch>
                  </pic:blipFill>
                  <pic:spPr>
                    <a:xfrm>
                      <a:off x="0" y="0"/>
                      <a:ext cx="5495925" cy="3209925"/>
                    </a:xfrm>
                    <a:prstGeom prst="rect">
                      <a:avLst/>
                    </a:prstGeom>
                  </pic:spPr>
                </pic:pic>
              </a:graphicData>
            </a:graphic>
          </wp:inline>
        </w:drawing>
      </w:r>
    </w:p>
    <w:p w14:paraId="14B1F8EE" w14:textId="3EC9BF50" w:rsidR="00EC4640" w:rsidRPr="00722121" w:rsidRDefault="00EC4640" w:rsidP="00172CC0">
      <w:pPr>
        <w:pStyle w:val="Caption"/>
        <w:spacing w:after="160"/>
        <w:jc w:val="center"/>
        <w:rPr>
          <w:rFonts w:ascii="Arial" w:hAnsi="Arial" w:cs="Arial"/>
          <w:b/>
          <w:bCs/>
          <w:i w:val="0"/>
          <w:iCs w:val="0"/>
          <w:color w:val="auto"/>
          <w:sz w:val="20"/>
          <w:szCs w:val="20"/>
          <w:lang w:val="en-GB"/>
        </w:rPr>
      </w:pPr>
      <w:r w:rsidRPr="00722121">
        <w:rPr>
          <w:rFonts w:ascii="Arial" w:hAnsi="Arial" w:cs="Arial"/>
          <w:b/>
          <w:bCs/>
          <w:i w:val="0"/>
          <w:iCs w:val="0"/>
          <w:color w:val="auto"/>
          <w:sz w:val="20"/>
          <w:szCs w:val="20"/>
        </w:rPr>
        <w:t xml:space="preserve">Figure </w:t>
      </w:r>
      <w:r w:rsidRPr="00722121">
        <w:rPr>
          <w:rFonts w:ascii="Arial" w:hAnsi="Arial" w:cs="Arial"/>
          <w:b/>
          <w:bCs/>
          <w:i w:val="0"/>
          <w:iCs w:val="0"/>
          <w:noProof/>
          <w:color w:val="auto"/>
          <w:sz w:val="20"/>
          <w:szCs w:val="20"/>
        </w:rPr>
        <w:t>1</w:t>
      </w:r>
      <w:r w:rsidRPr="00722121">
        <w:rPr>
          <w:rFonts w:ascii="Arial" w:hAnsi="Arial" w:cs="Arial"/>
          <w:b/>
          <w:bCs/>
          <w:i w:val="0"/>
          <w:iCs w:val="0"/>
          <w:color w:val="auto"/>
          <w:sz w:val="20"/>
          <w:szCs w:val="20"/>
        </w:rPr>
        <w:t xml:space="preserve"> - </w:t>
      </w:r>
      <w:r w:rsidR="000751C0" w:rsidRPr="00722121">
        <w:rPr>
          <w:rFonts w:ascii="Arial" w:hAnsi="Arial" w:cs="Arial"/>
          <w:b/>
          <w:bCs/>
          <w:i w:val="0"/>
          <w:iCs w:val="0"/>
          <w:color w:val="auto"/>
          <w:sz w:val="20"/>
          <w:szCs w:val="20"/>
        </w:rPr>
        <w:t>The</w:t>
      </w:r>
      <w:r w:rsidRPr="00722121">
        <w:rPr>
          <w:rFonts w:ascii="Arial" w:hAnsi="Arial" w:cs="Arial"/>
          <w:b/>
          <w:bCs/>
          <w:i w:val="0"/>
          <w:iCs w:val="0"/>
          <w:color w:val="auto"/>
          <w:sz w:val="20"/>
          <w:szCs w:val="20"/>
        </w:rPr>
        <w:t xml:space="preserve"> site, comprising five individual portions</w:t>
      </w:r>
      <w:r w:rsidR="00574743" w:rsidRPr="00722121">
        <w:rPr>
          <w:rFonts w:ascii="Arial" w:hAnsi="Arial" w:cs="Arial"/>
          <w:b/>
          <w:bCs/>
          <w:i w:val="0"/>
          <w:iCs w:val="0"/>
          <w:color w:val="auto"/>
          <w:sz w:val="20"/>
          <w:szCs w:val="20"/>
        </w:rPr>
        <w:t xml:space="preserve"> outlined in blue</w:t>
      </w:r>
    </w:p>
    <w:p w14:paraId="55AB2B7E" w14:textId="48BC62FB" w:rsidR="001B6667" w:rsidRDefault="001B6667" w:rsidP="006D793A">
      <w:pPr>
        <w:rPr>
          <w:rFonts w:ascii="Arial" w:hAnsi="Arial" w:cs="Arial"/>
          <w:lang w:val="en-GB"/>
        </w:rPr>
      </w:pPr>
      <w:r w:rsidRPr="001B6667">
        <w:rPr>
          <w:rFonts w:ascii="Arial" w:hAnsi="Arial" w:cs="Arial"/>
          <w:lang w:val="en-GB"/>
        </w:rPr>
        <w:lastRenderedPageBreak/>
        <w:t xml:space="preserve">The main site is zoned SP3 Tourist under the </w:t>
      </w:r>
      <w:r w:rsidR="00EC4640">
        <w:rPr>
          <w:rFonts w:ascii="Arial" w:hAnsi="Arial" w:cs="Arial"/>
          <w:i/>
          <w:iCs/>
          <w:lang w:val="en-GB"/>
        </w:rPr>
        <w:t>Lake Macquarie Local Environmental Plan (</w:t>
      </w:r>
      <w:r w:rsidRPr="001B6667">
        <w:rPr>
          <w:rFonts w:ascii="Arial" w:hAnsi="Arial" w:cs="Arial"/>
          <w:i/>
          <w:iCs/>
          <w:lang w:val="en-GB"/>
        </w:rPr>
        <w:t>LMLEP</w:t>
      </w:r>
      <w:r w:rsidR="00EC4640">
        <w:rPr>
          <w:rFonts w:ascii="Arial" w:hAnsi="Arial" w:cs="Arial"/>
          <w:i/>
          <w:iCs/>
          <w:lang w:val="en-GB"/>
        </w:rPr>
        <w:t>)</w:t>
      </w:r>
      <w:r w:rsidRPr="001B6667">
        <w:rPr>
          <w:rFonts w:ascii="Arial" w:hAnsi="Arial" w:cs="Arial"/>
          <w:i/>
          <w:iCs/>
          <w:lang w:val="en-GB"/>
        </w:rPr>
        <w:t xml:space="preserve"> 2014</w:t>
      </w:r>
      <w:r w:rsidRPr="001B6667">
        <w:rPr>
          <w:rFonts w:ascii="Arial" w:hAnsi="Arial" w:cs="Arial"/>
          <w:lang w:val="en-GB"/>
        </w:rPr>
        <w:t>. Works are also proposed in the Crown land adjoining the site which is zoned C2 Environmental Conservation, RE1 Public Recreation and W1 Natural Waterways (Whiteheads Lagoon)</w:t>
      </w:r>
      <w:r w:rsidR="00FB4BF3">
        <w:rPr>
          <w:rFonts w:ascii="Arial" w:hAnsi="Arial" w:cs="Arial"/>
          <w:lang w:val="en-GB"/>
        </w:rPr>
        <w:t xml:space="preserve"> (refer to Figure 3)</w:t>
      </w:r>
      <w:r w:rsidRPr="001B6667">
        <w:rPr>
          <w:rFonts w:ascii="Arial" w:hAnsi="Arial" w:cs="Arial"/>
          <w:lang w:val="en-GB"/>
        </w:rPr>
        <w:t>.</w:t>
      </w:r>
    </w:p>
    <w:p w14:paraId="6542EBAB" w14:textId="77777777" w:rsidR="001B6667" w:rsidRPr="001B6667" w:rsidRDefault="001B6667" w:rsidP="006D793A">
      <w:pPr>
        <w:rPr>
          <w:rFonts w:ascii="Arial" w:hAnsi="Arial" w:cs="Arial"/>
          <w:lang w:val="en-GB"/>
        </w:rPr>
      </w:pPr>
      <w:r w:rsidRPr="001B6667">
        <w:rPr>
          <w:rFonts w:ascii="Arial" w:hAnsi="Arial" w:cs="Arial"/>
          <w:lang w:val="en-GB"/>
        </w:rPr>
        <w:t xml:space="preserve">The site currently contains a large number of buildings and structures associated with the former Myuna Bay Sport and Recreation Centre, including carparks, accommodation lodges, and outdoor activity spaces. The former Myuna Bay Sport and Recreation Centre was operated as a sport and recreation facility since the 1940s, and included overnight accommodation for shorts stays and group camps. </w:t>
      </w:r>
    </w:p>
    <w:p w14:paraId="1405D3FA" w14:textId="71D1F6FA" w:rsidR="005F5945" w:rsidRPr="0047308E" w:rsidRDefault="001B6667" w:rsidP="006D793A">
      <w:pPr>
        <w:rPr>
          <w:rFonts w:ascii="Arial" w:hAnsi="Arial" w:cs="Arial"/>
          <w:lang w:val="en-GB"/>
        </w:rPr>
      </w:pPr>
      <w:r w:rsidRPr="001B6667">
        <w:rPr>
          <w:rFonts w:ascii="Arial" w:hAnsi="Arial" w:cs="Arial"/>
          <w:lang w:val="en-GB"/>
        </w:rPr>
        <w:t xml:space="preserve">The Myuna Bay Sport and Recreation Centre was closed to the public by the NSW Government in 2019 following safety concerns of potential failure of the Eraring Ash Dam, located approximately 350m north of the site. </w:t>
      </w:r>
    </w:p>
    <w:p w14:paraId="7D45982F" w14:textId="04F3180D" w:rsidR="005F5945" w:rsidRDefault="005F5945" w:rsidP="006D793A">
      <w:pPr>
        <w:pStyle w:val="ListParagraph"/>
        <w:numPr>
          <w:ilvl w:val="1"/>
          <w:numId w:val="1"/>
        </w:numPr>
        <w:tabs>
          <w:tab w:val="left" w:pos="7485"/>
        </w:tabs>
        <w:spacing w:line="240" w:lineRule="auto"/>
        <w:ind w:left="851" w:right="23" w:hanging="851"/>
        <w:contextualSpacing w:val="0"/>
        <w:rPr>
          <w:rFonts w:ascii="Arial" w:hAnsi="Arial" w:cs="Arial"/>
          <w:lang w:eastAsia="en-AU"/>
        </w:rPr>
      </w:pPr>
      <w:r w:rsidRPr="005F5945">
        <w:rPr>
          <w:rFonts w:ascii="Arial" w:hAnsi="Arial" w:cs="Arial"/>
          <w:b/>
          <w:bCs/>
          <w:lang w:eastAsia="en-AU"/>
        </w:rPr>
        <w:t xml:space="preserve">The </w:t>
      </w:r>
      <w:r w:rsidR="004F621E">
        <w:rPr>
          <w:rFonts w:ascii="Arial" w:hAnsi="Arial" w:cs="Arial"/>
          <w:b/>
          <w:bCs/>
          <w:lang w:eastAsia="en-AU"/>
        </w:rPr>
        <w:t>l</w:t>
      </w:r>
      <w:r w:rsidRPr="005F5945">
        <w:rPr>
          <w:rFonts w:ascii="Arial" w:hAnsi="Arial" w:cs="Arial"/>
          <w:b/>
          <w:bCs/>
          <w:lang w:eastAsia="en-AU"/>
        </w:rPr>
        <w:t>ocality</w:t>
      </w:r>
      <w:r w:rsidR="004C7C48">
        <w:rPr>
          <w:rFonts w:ascii="Arial" w:hAnsi="Arial" w:cs="Arial"/>
          <w:b/>
          <w:bCs/>
          <w:lang w:eastAsia="en-AU"/>
        </w:rPr>
        <w:t xml:space="preserve"> </w:t>
      </w:r>
    </w:p>
    <w:p w14:paraId="77741BAD" w14:textId="2ABEEB05" w:rsidR="00990AD0" w:rsidRDefault="00990AD0" w:rsidP="006D793A">
      <w:pPr>
        <w:rPr>
          <w:rFonts w:ascii="Arial" w:hAnsi="Arial" w:cs="Arial"/>
          <w:lang w:val="en-GB"/>
        </w:rPr>
      </w:pPr>
      <w:r>
        <w:rPr>
          <w:rFonts w:ascii="Arial" w:hAnsi="Arial" w:cs="Arial"/>
          <w:lang w:val="en-GB"/>
        </w:rPr>
        <w:t xml:space="preserve">The immediate locality contains a diverse range of land uses (refer to </w:t>
      </w:r>
      <w:r w:rsidR="00383543">
        <w:rPr>
          <w:rFonts w:ascii="Arial" w:hAnsi="Arial" w:cs="Arial"/>
          <w:lang w:val="en-GB"/>
        </w:rPr>
        <w:t>F</w:t>
      </w:r>
      <w:r>
        <w:rPr>
          <w:rFonts w:ascii="Arial" w:hAnsi="Arial" w:cs="Arial"/>
          <w:lang w:val="en-GB"/>
        </w:rPr>
        <w:t xml:space="preserve">igure </w:t>
      </w:r>
      <w:r w:rsidR="00A726A7">
        <w:rPr>
          <w:rFonts w:ascii="Arial" w:hAnsi="Arial" w:cs="Arial"/>
          <w:lang w:val="en-GB"/>
        </w:rPr>
        <w:t>2</w:t>
      </w:r>
      <w:r>
        <w:rPr>
          <w:rFonts w:ascii="Arial" w:hAnsi="Arial" w:cs="Arial"/>
          <w:lang w:val="en-GB"/>
        </w:rPr>
        <w:t>).</w:t>
      </w:r>
    </w:p>
    <w:p w14:paraId="6B6336A0" w14:textId="476E8F16" w:rsidR="00191180" w:rsidRDefault="0047308E" w:rsidP="006D793A">
      <w:pPr>
        <w:rPr>
          <w:rFonts w:ascii="Arial" w:hAnsi="Arial" w:cs="Arial"/>
          <w:lang w:val="en-GB"/>
        </w:rPr>
      </w:pPr>
      <w:r w:rsidRPr="0047308E">
        <w:rPr>
          <w:rFonts w:ascii="Arial" w:hAnsi="Arial" w:cs="Arial"/>
          <w:lang w:val="en-GB"/>
        </w:rPr>
        <w:t xml:space="preserve">The </w:t>
      </w:r>
      <w:r w:rsidR="00191180">
        <w:rPr>
          <w:rFonts w:ascii="Arial" w:hAnsi="Arial" w:cs="Arial"/>
          <w:lang w:val="en-GB"/>
        </w:rPr>
        <w:t>northern edge of the site adjoins</w:t>
      </w:r>
      <w:r w:rsidRPr="0047308E">
        <w:rPr>
          <w:rFonts w:ascii="Arial" w:hAnsi="Arial" w:cs="Arial"/>
          <w:lang w:val="en-GB"/>
        </w:rPr>
        <w:t xml:space="preserve"> Wangi Road</w:t>
      </w:r>
      <w:r w:rsidR="00842CA0">
        <w:rPr>
          <w:rFonts w:ascii="Arial" w:hAnsi="Arial" w:cs="Arial"/>
          <w:lang w:val="en-GB"/>
        </w:rPr>
        <w:t xml:space="preserve"> </w:t>
      </w:r>
      <w:r w:rsidR="00191180">
        <w:rPr>
          <w:rFonts w:ascii="Arial" w:hAnsi="Arial" w:cs="Arial"/>
          <w:lang w:val="en-GB"/>
        </w:rPr>
        <w:t xml:space="preserve">with direct vehicle access provided. </w:t>
      </w:r>
    </w:p>
    <w:p w14:paraId="004E67BA" w14:textId="6AB77361" w:rsidR="00191180" w:rsidRDefault="00191180" w:rsidP="006D793A">
      <w:pPr>
        <w:rPr>
          <w:rFonts w:ascii="Arial" w:hAnsi="Arial" w:cs="Arial"/>
          <w:lang w:val="en-GB"/>
        </w:rPr>
      </w:pPr>
      <w:r>
        <w:rPr>
          <w:rFonts w:ascii="Arial" w:hAnsi="Arial" w:cs="Arial"/>
          <w:lang w:val="en-GB"/>
        </w:rPr>
        <w:t xml:space="preserve">To the north of Wangi Road </w:t>
      </w:r>
      <w:r w:rsidR="000F6431">
        <w:rPr>
          <w:rFonts w:ascii="Arial" w:hAnsi="Arial" w:cs="Arial"/>
          <w:lang w:val="en-GB"/>
        </w:rPr>
        <w:t>is</w:t>
      </w:r>
      <w:r>
        <w:rPr>
          <w:rFonts w:ascii="Arial" w:hAnsi="Arial" w:cs="Arial"/>
          <w:lang w:val="en-GB"/>
        </w:rPr>
        <w:t xml:space="preserve"> Eraring Power Station and associated </w:t>
      </w:r>
      <w:r w:rsidR="00857387">
        <w:rPr>
          <w:rFonts w:ascii="Arial" w:hAnsi="Arial" w:cs="Arial"/>
          <w:lang w:val="en-GB"/>
        </w:rPr>
        <w:t>a</w:t>
      </w:r>
      <w:r>
        <w:rPr>
          <w:rFonts w:ascii="Arial" w:hAnsi="Arial" w:cs="Arial"/>
          <w:lang w:val="en-GB"/>
        </w:rPr>
        <w:t>sh dam</w:t>
      </w:r>
      <w:r w:rsidR="000F6431">
        <w:rPr>
          <w:rFonts w:ascii="Arial" w:hAnsi="Arial" w:cs="Arial"/>
          <w:lang w:val="en-GB"/>
        </w:rPr>
        <w:t>. The area is zoned SP2 Infrastructure</w:t>
      </w:r>
      <w:r w:rsidR="00857387">
        <w:rPr>
          <w:rFonts w:ascii="Arial" w:hAnsi="Arial" w:cs="Arial"/>
          <w:lang w:val="en-GB"/>
        </w:rPr>
        <w:t xml:space="preserve">, </w:t>
      </w:r>
      <w:r w:rsidR="000F6431">
        <w:rPr>
          <w:rFonts w:ascii="Arial" w:hAnsi="Arial" w:cs="Arial"/>
          <w:lang w:val="en-GB"/>
        </w:rPr>
        <w:t xml:space="preserve">with zoning maps specifically identifying </w:t>
      </w:r>
      <w:r w:rsidR="00857387">
        <w:rPr>
          <w:rFonts w:ascii="Arial" w:hAnsi="Arial" w:cs="Arial"/>
          <w:lang w:val="en-GB"/>
        </w:rPr>
        <w:t>t</w:t>
      </w:r>
      <w:r w:rsidR="000F6431">
        <w:rPr>
          <w:rFonts w:ascii="Arial" w:hAnsi="Arial" w:cs="Arial"/>
          <w:lang w:val="en-GB"/>
        </w:rPr>
        <w:t>he area for electricity generating works.</w:t>
      </w:r>
    </w:p>
    <w:p w14:paraId="56B9DEBF" w14:textId="78C75226" w:rsidR="00842CA0" w:rsidRDefault="00191180" w:rsidP="006D793A">
      <w:pPr>
        <w:rPr>
          <w:rFonts w:ascii="Arial" w:hAnsi="Arial" w:cs="Arial"/>
          <w:lang w:val="en-GB"/>
        </w:rPr>
      </w:pPr>
      <w:r>
        <w:rPr>
          <w:rFonts w:ascii="Arial" w:hAnsi="Arial" w:cs="Arial"/>
          <w:lang w:val="en-GB"/>
        </w:rPr>
        <w:t>T</w:t>
      </w:r>
      <w:r w:rsidR="00842CA0">
        <w:rPr>
          <w:rFonts w:ascii="Arial" w:hAnsi="Arial" w:cs="Arial"/>
          <w:lang w:val="en-GB"/>
        </w:rPr>
        <w:t xml:space="preserve">he </w:t>
      </w:r>
      <w:r w:rsidR="000F6431">
        <w:rPr>
          <w:rFonts w:ascii="Arial" w:hAnsi="Arial" w:cs="Arial"/>
          <w:lang w:val="en-GB"/>
        </w:rPr>
        <w:t>south west</w:t>
      </w:r>
      <w:r w:rsidR="003D760D">
        <w:rPr>
          <w:rFonts w:ascii="Arial" w:hAnsi="Arial" w:cs="Arial"/>
          <w:lang w:val="en-GB"/>
        </w:rPr>
        <w:t xml:space="preserve"> boundary of</w:t>
      </w:r>
      <w:r w:rsidR="000F6431">
        <w:rPr>
          <w:rFonts w:ascii="Arial" w:hAnsi="Arial" w:cs="Arial"/>
          <w:lang w:val="en-GB"/>
        </w:rPr>
        <w:t xml:space="preserve"> the </w:t>
      </w:r>
      <w:r w:rsidR="00842CA0">
        <w:rPr>
          <w:rFonts w:ascii="Arial" w:hAnsi="Arial" w:cs="Arial"/>
          <w:lang w:val="en-GB"/>
        </w:rPr>
        <w:t>site adjoin</w:t>
      </w:r>
      <w:r>
        <w:rPr>
          <w:rFonts w:ascii="Arial" w:hAnsi="Arial" w:cs="Arial"/>
          <w:lang w:val="en-GB"/>
        </w:rPr>
        <w:t>s</w:t>
      </w:r>
      <w:r w:rsidR="00842CA0">
        <w:rPr>
          <w:rFonts w:ascii="Arial" w:hAnsi="Arial" w:cs="Arial"/>
          <w:lang w:val="en-GB"/>
        </w:rPr>
        <w:t xml:space="preserve"> </w:t>
      </w:r>
      <w:r>
        <w:rPr>
          <w:rFonts w:ascii="Arial" w:hAnsi="Arial" w:cs="Arial"/>
          <w:lang w:val="en-GB"/>
        </w:rPr>
        <w:t>W</w:t>
      </w:r>
      <w:r w:rsidR="00842CA0">
        <w:rPr>
          <w:rFonts w:ascii="Arial" w:hAnsi="Arial" w:cs="Arial"/>
          <w:lang w:val="en-GB"/>
        </w:rPr>
        <w:t xml:space="preserve">hiteheads </w:t>
      </w:r>
      <w:r w:rsidR="003D760D">
        <w:rPr>
          <w:rFonts w:ascii="Arial" w:hAnsi="Arial" w:cs="Arial"/>
          <w:lang w:val="en-GB"/>
        </w:rPr>
        <w:t>L</w:t>
      </w:r>
      <w:r w:rsidR="00842CA0">
        <w:rPr>
          <w:rFonts w:ascii="Arial" w:hAnsi="Arial" w:cs="Arial"/>
          <w:lang w:val="en-GB"/>
        </w:rPr>
        <w:t>agoon</w:t>
      </w:r>
      <w:r w:rsidR="003D760D">
        <w:rPr>
          <w:rFonts w:ascii="Arial" w:hAnsi="Arial" w:cs="Arial"/>
          <w:lang w:val="en-GB"/>
        </w:rPr>
        <w:t>,</w:t>
      </w:r>
      <w:r w:rsidR="00842CA0">
        <w:rPr>
          <w:rFonts w:ascii="Arial" w:hAnsi="Arial" w:cs="Arial"/>
          <w:lang w:val="en-GB"/>
        </w:rPr>
        <w:t xml:space="preserve"> and </w:t>
      </w:r>
      <w:r w:rsidR="000F6431">
        <w:rPr>
          <w:rFonts w:ascii="Arial" w:hAnsi="Arial" w:cs="Arial"/>
          <w:lang w:val="en-GB"/>
        </w:rPr>
        <w:t xml:space="preserve">to the south east is public reserve and </w:t>
      </w:r>
      <w:r w:rsidR="00842CA0">
        <w:rPr>
          <w:rFonts w:ascii="Arial" w:hAnsi="Arial" w:cs="Arial"/>
          <w:lang w:val="en-GB"/>
        </w:rPr>
        <w:t>Lake Macquarie</w:t>
      </w:r>
      <w:r w:rsidR="000F6431">
        <w:rPr>
          <w:rFonts w:ascii="Arial" w:hAnsi="Arial" w:cs="Arial"/>
          <w:lang w:val="en-GB"/>
        </w:rPr>
        <w:t xml:space="preserve">. </w:t>
      </w:r>
    </w:p>
    <w:p w14:paraId="31C81678" w14:textId="0ADECFF4" w:rsidR="000F6431" w:rsidRDefault="00990AD0" w:rsidP="006D793A">
      <w:pPr>
        <w:rPr>
          <w:rFonts w:ascii="Arial" w:hAnsi="Arial" w:cs="Arial"/>
          <w:lang w:val="en-GB"/>
        </w:rPr>
      </w:pPr>
      <w:r>
        <w:rPr>
          <w:rFonts w:ascii="Arial" w:hAnsi="Arial" w:cs="Arial"/>
          <w:lang w:val="en-GB"/>
        </w:rPr>
        <w:t>In the wider context</w:t>
      </w:r>
      <w:r w:rsidR="003D760D">
        <w:rPr>
          <w:rFonts w:ascii="Arial" w:hAnsi="Arial" w:cs="Arial"/>
          <w:lang w:val="en-GB"/>
        </w:rPr>
        <w:t>,</w:t>
      </w:r>
      <w:r>
        <w:rPr>
          <w:rFonts w:ascii="Arial" w:hAnsi="Arial" w:cs="Arial"/>
          <w:lang w:val="en-GB"/>
        </w:rPr>
        <w:t xml:space="preserve"> to the south a scout camp </w:t>
      </w:r>
      <w:r w:rsidR="00C657D7">
        <w:rPr>
          <w:rFonts w:ascii="Arial" w:hAnsi="Arial" w:cs="Arial"/>
          <w:lang w:val="en-GB"/>
        </w:rPr>
        <w:t xml:space="preserve">is </w:t>
      </w:r>
      <w:r>
        <w:rPr>
          <w:rFonts w:ascii="Arial" w:hAnsi="Arial" w:cs="Arial"/>
          <w:lang w:val="en-GB"/>
        </w:rPr>
        <w:t>located on the southern side of Whiteheads Lagoon</w:t>
      </w:r>
      <w:r w:rsidR="003F20F3">
        <w:rPr>
          <w:rFonts w:ascii="Arial" w:hAnsi="Arial" w:cs="Arial"/>
          <w:lang w:val="en-GB"/>
        </w:rPr>
        <w:t>,</w:t>
      </w:r>
      <w:r>
        <w:rPr>
          <w:rFonts w:ascii="Arial" w:hAnsi="Arial" w:cs="Arial"/>
          <w:lang w:val="en-GB"/>
        </w:rPr>
        <w:t xml:space="preserve"> </w:t>
      </w:r>
      <w:r w:rsidR="00D2750C">
        <w:rPr>
          <w:rFonts w:ascii="Arial" w:hAnsi="Arial" w:cs="Arial"/>
          <w:lang w:val="en-GB"/>
        </w:rPr>
        <w:t xml:space="preserve">and </w:t>
      </w:r>
      <w:r w:rsidR="003F20F3">
        <w:rPr>
          <w:rFonts w:ascii="Arial" w:hAnsi="Arial" w:cs="Arial"/>
          <w:lang w:val="en-GB"/>
        </w:rPr>
        <w:t xml:space="preserve">a </w:t>
      </w:r>
      <w:r>
        <w:rPr>
          <w:rFonts w:ascii="Arial" w:hAnsi="Arial" w:cs="Arial"/>
          <w:lang w:val="en-GB"/>
        </w:rPr>
        <w:t xml:space="preserve">large lot residential area </w:t>
      </w:r>
      <w:r w:rsidR="003F20F3">
        <w:rPr>
          <w:rFonts w:ascii="Arial" w:hAnsi="Arial" w:cs="Arial"/>
          <w:lang w:val="en-GB"/>
        </w:rPr>
        <w:t xml:space="preserve">is located </w:t>
      </w:r>
      <w:r>
        <w:rPr>
          <w:rFonts w:ascii="Arial" w:hAnsi="Arial" w:cs="Arial"/>
          <w:lang w:val="en-GB"/>
        </w:rPr>
        <w:t>500m south of the site</w:t>
      </w:r>
      <w:r w:rsidR="00D2750C">
        <w:rPr>
          <w:rFonts w:ascii="Arial" w:hAnsi="Arial" w:cs="Arial"/>
          <w:lang w:val="en-GB"/>
        </w:rPr>
        <w:t>.</w:t>
      </w:r>
    </w:p>
    <w:p w14:paraId="3B06CB65" w14:textId="435C3EC8" w:rsidR="0047308E" w:rsidRDefault="003540B0" w:rsidP="00172CC0">
      <w:pPr>
        <w:keepNext/>
        <w:jc w:val="center"/>
      </w:pPr>
      <w:r>
        <w:rPr>
          <w:noProof/>
        </w:rPr>
        <w:lastRenderedPageBreak/>
        <w:drawing>
          <wp:inline distT="0" distB="0" distL="0" distR="0" wp14:anchorId="7C41ADA6" wp14:editId="47953D44">
            <wp:extent cx="5725160" cy="4913630"/>
            <wp:effectExtent l="0" t="0" r="8890" b="1270"/>
            <wp:docPr id="260855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5160" cy="4913630"/>
                    </a:xfrm>
                    <a:prstGeom prst="rect">
                      <a:avLst/>
                    </a:prstGeom>
                    <a:noFill/>
                    <a:ln>
                      <a:noFill/>
                    </a:ln>
                  </pic:spPr>
                </pic:pic>
              </a:graphicData>
            </a:graphic>
          </wp:inline>
        </w:drawing>
      </w:r>
    </w:p>
    <w:p w14:paraId="0EB5BB16" w14:textId="655BA284" w:rsidR="0047308E" w:rsidRPr="00722121" w:rsidRDefault="0047308E" w:rsidP="00172CC0">
      <w:pPr>
        <w:pStyle w:val="Caption"/>
        <w:spacing w:after="160"/>
        <w:jc w:val="center"/>
        <w:rPr>
          <w:rFonts w:ascii="Arial" w:hAnsi="Arial" w:cs="Arial"/>
          <w:b/>
          <w:iCs w:val="0"/>
          <w:sz w:val="24"/>
          <w:szCs w:val="22"/>
        </w:rPr>
      </w:pPr>
      <w:r w:rsidRPr="00722121">
        <w:rPr>
          <w:rFonts w:ascii="Arial" w:hAnsi="Arial" w:cs="Arial"/>
          <w:b/>
          <w:bCs/>
          <w:i w:val="0"/>
          <w:iCs w:val="0"/>
          <w:color w:val="auto"/>
          <w:sz w:val="20"/>
          <w:szCs w:val="20"/>
        </w:rPr>
        <w:t xml:space="preserve">Figure </w:t>
      </w:r>
      <w:r w:rsidR="00A726A7" w:rsidRPr="00722121">
        <w:rPr>
          <w:rFonts w:ascii="Arial" w:hAnsi="Arial" w:cs="Arial"/>
          <w:b/>
          <w:bCs/>
          <w:i w:val="0"/>
          <w:iCs w:val="0"/>
          <w:color w:val="auto"/>
          <w:sz w:val="20"/>
          <w:szCs w:val="20"/>
        </w:rPr>
        <w:t>2</w:t>
      </w:r>
      <w:r w:rsidRPr="00722121">
        <w:rPr>
          <w:rFonts w:ascii="Arial" w:hAnsi="Arial" w:cs="Arial"/>
          <w:b/>
          <w:bCs/>
          <w:i w:val="0"/>
          <w:iCs w:val="0"/>
          <w:color w:val="auto"/>
          <w:sz w:val="20"/>
          <w:szCs w:val="20"/>
        </w:rPr>
        <w:t xml:space="preserve"> – Site and surrounding context</w:t>
      </w:r>
    </w:p>
    <w:p w14:paraId="3A01BC5F" w14:textId="3CC75DF0" w:rsidR="000808D5" w:rsidRDefault="000808D5" w:rsidP="00722121">
      <w:pPr>
        <w:tabs>
          <w:tab w:val="left" w:pos="7485"/>
        </w:tabs>
        <w:spacing w:line="240" w:lineRule="auto"/>
        <w:ind w:right="23"/>
        <w:rPr>
          <w:rFonts w:ascii="Arial" w:hAnsi="Arial" w:cs="Arial"/>
          <w:b/>
          <w:highlight w:val="yellow"/>
          <w:lang w:eastAsia="en-AU"/>
        </w:rPr>
      </w:pPr>
    </w:p>
    <w:p w14:paraId="4030A5D8" w14:textId="77777777" w:rsidR="004F621E" w:rsidRPr="00990AD0" w:rsidRDefault="004F621E" w:rsidP="00722121">
      <w:pPr>
        <w:tabs>
          <w:tab w:val="left" w:pos="7485"/>
        </w:tabs>
        <w:spacing w:line="240" w:lineRule="auto"/>
        <w:ind w:right="23"/>
        <w:rPr>
          <w:rFonts w:ascii="Arial" w:hAnsi="Arial" w:cs="Arial"/>
          <w:b/>
          <w:highlight w:val="yellow"/>
          <w:lang w:eastAsia="en-AU"/>
        </w:rPr>
      </w:pPr>
    </w:p>
    <w:p w14:paraId="6977D279" w14:textId="75E14B89" w:rsidR="000808D5" w:rsidRPr="00EC4594" w:rsidRDefault="000808D5" w:rsidP="00722121">
      <w:pPr>
        <w:pStyle w:val="ListParagraph"/>
        <w:numPr>
          <w:ilvl w:val="0"/>
          <w:numId w:val="1"/>
        </w:numPr>
        <w:pBdr>
          <w:bottom w:val="single" w:sz="18" w:space="1" w:color="auto"/>
        </w:pBdr>
        <w:tabs>
          <w:tab w:val="left" w:pos="7485"/>
        </w:tabs>
        <w:spacing w:line="240" w:lineRule="auto"/>
        <w:ind w:right="23" w:hanging="720"/>
        <w:contextualSpacing w:val="0"/>
        <w:rPr>
          <w:rFonts w:ascii="Arial" w:hAnsi="Arial" w:cs="Arial"/>
          <w:b/>
          <w:sz w:val="24"/>
          <w:szCs w:val="24"/>
          <w:lang w:eastAsia="en-AU"/>
        </w:rPr>
      </w:pPr>
      <w:r w:rsidRPr="00EC4594">
        <w:rPr>
          <w:rFonts w:ascii="Arial" w:hAnsi="Arial" w:cs="Arial"/>
          <w:b/>
          <w:sz w:val="24"/>
          <w:szCs w:val="24"/>
          <w:lang w:eastAsia="en-AU"/>
        </w:rPr>
        <w:t>THE PROPOSAL</w:t>
      </w:r>
      <w:r w:rsidR="00396E79" w:rsidRPr="00EC4594">
        <w:rPr>
          <w:rFonts w:ascii="Arial" w:hAnsi="Arial" w:cs="Arial"/>
          <w:b/>
          <w:sz w:val="24"/>
          <w:szCs w:val="24"/>
          <w:lang w:eastAsia="en-AU"/>
        </w:rPr>
        <w:t xml:space="preserve"> AND BACKGROUND </w:t>
      </w:r>
    </w:p>
    <w:p w14:paraId="01A705A0" w14:textId="565F0DDE" w:rsidR="00396E79" w:rsidRPr="005F5945" w:rsidRDefault="00396E79" w:rsidP="006D793A">
      <w:pPr>
        <w:pStyle w:val="ListParagraph"/>
        <w:numPr>
          <w:ilvl w:val="1"/>
          <w:numId w:val="1"/>
        </w:numPr>
        <w:tabs>
          <w:tab w:val="left" w:pos="7485"/>
        </w:tabs>
        <w:spacing w:line="240" w:lineRule="auto"/>
        <w:ind w:left="851" w:right="23" w:hanging="851"/>
        <w:contextualSpacing w:val="0"/>
        <w:rPr>
          <w:rFonts w:ascii="Arial" w:hAnsi="Arial" w:cs="Arial"/>
          <w:b/>
          <w:bCs/>
          <w:lang w:eastAsia="en-AU"/>
        </w:rPr>
      </w:pPr>
      <w:r w:rsidRPr="005F5945">
        <w:rPr>
          <w:rFonts w:ascii="Arial" w:hAnsi="Arial" w:cs="Arial"/>
          <w:b/>
          <w:bCs/>
          <w:lang w:eastAsia="en-AU"/>
        </w:rPr>
        <w:t xml:space="preserve">The </w:t>
      </w:r>
      <w:r w:rsidR="004F621E">
        <w:rPr>
          <w:rFonts w:ascii="Arial" w:hAnsi="Arial" w:cs="Arial"/>
          <w:b/>
          <w:bCs/>
          <w:lang w:eastAsia="en-AU"/>
        </w:rPr>
        <w:t>p</w:t>
      </w:r>
      <w:r w:rsidRPr="005F5945">
        <w:rPr>
          <w:rFonts w:ascii="Arial" w:hAnsi="Arial" w:cs="Arial"/>
          <w:b/>
          <w:bCs/>
          <w:lang w:eastAsia="en-AU"/>
        </w:rPr>
        <w:t xml:space="preserve">roposal </w:t>
      </w:r>
    </w:p>
    <w:p w14:paraId="2A0FFFC4" w14:textId="2ED850B2" w:rsidR="00A031F2" w:rsidRPr="00A031F2" w:rsidRDefault="00A66DDF" w:rsidP="006D793A">
      <w:pPr>
        <w:tabs>
          <w:tab w:val="left" w:pos="7485"/>
        </w:tabs>
        <w:spacing w:line="240" w:lineRule="auto"/>
        <w:ind w:right="23"/>
        <w:rPr>
          <w:rFonts w:ascii="Arial" w:eastAsia="Calibri" w:hAnsi="Arial" w:cs="Arial"/>
        </w:rPr>
      </w:pPr>
      <w:r>
        <w:rPr>
          <w:rFonts w:ascii="Arial" w:hAnsi="Arial" w:cs="Arial"/>
          <w:bCs/>
          <w:lang w:eastAsia="en-AU"/>
        </w:rPr>
        <w:t>The proposal seeks consent for</w:t>
      </w:r>
      <w:r w:rsidR="00A031F2" w:rsidRPr="00A031F2">
        <w:rPr>
          <w:rFonts w:ascii="Arial" w:eastAsia="Calibri" w:hAnsi="Arial" w:cs="Arial"/>
        </w:rPr>
        <w:t xml:space="preserve"> demolition of buildings and structures associated with the </w:t>
      </w:r>
      <w:r w:rsidR="006D793A">
        <w:rPr>
          <w:rFonts w:ascii="Arial" w:eastAsia="Calibri" w:hAnsi="Arial" w:cs="Arial"/>
        </w:rPr>
        <w:t xml:space="preserve">former </w:t>
      </w:r>
      <w:r w:rsidR="00A031F2" w:rsidRPr="00A031F2">
        <w:rPr>
          <w:rFonts w:ascii="Arial" w:eastAsia="Calibri" w:hAnsi="Arial" w:cs="Arial"/>
        </w:rPr>
        <w:t>Myuna Bay Sport and Recreation Facility and subsequent environmental protection works.</w:t>
      </w:r>
    </w:p>
    <w:p w14:paraId="42D3C32B" w14:textId="1FE7856F" w:rsidR="00A031F2" w:rsidRPr="00A031F2" w:rsidRDefault="00A031F2" w:rsidP="006D793A">
      <w:pPr>
        <w:rPr>
          <w:rFonts w:ascii="Arial" w:eastAsia="Calibri" w:hAnsi="Arial" w:cs="Arial"/>
        </w:rPr>
      </w:pPr>
      <w:r w:rsidRPr="00A031F2">
        <w:rPr>
          <w:rFonts w:ascii="Arial" w:eastAsia="Calibri" w:hAnsi="Arial" w:cs="Arial"/>
        </w:rPr>
        <w:t>This includes:</w:t>
      </w:r>
    </w:p>
    <w:p w14:paraId="50F30E9A" w14:textId="77777777" w:rsidR="00A031F2" w:rsidRPr="00A031F2" w:rsidRDefault="00A031F2" w:rsidP="006D793A">
      <w:pPr>
        <w:rPr>
          <w:rFonts w:ascii="Arial" w:eastAsia="Calibri" w:hAnsi="Arial" w:cs="Arial"/>
        </w:rPr>
      </w:pPr>
      <w:r w:rsidRPr="00A031F2">
        <w:rPr>
          <w:rFonts w:ascii="Arial" w:eastAsia="Calibri" w:hAnsi="Arial" w:cs="Arial"/>
        </w:rPr>
        <w:t>Demolition</w:t>
      </w:r>
    </w:p>
    <w:p w14:paraId="17841CD0" w14:textId="79B53B83" w:rsidR="00A031F2" w:rsidRPr="00A031F2" w:rsidRDefault="00A031F2" w:rsidP="006D793A">
      <w:pPr>
        <w:pStyle w:val="ListParagraph"/>
        <w:numPr>
          <w:ilvl w:val="0"/>
          <w:numId w:val="9"/>
        </w:numPr>
        <w:spacing w:line="240" w:lineRule="auto"/>
        <w:contextualSpacing w:val="0"/>
        <w:rPr>
          <w:rFonts w:ascii="Arial" w:eastAsia="Calibri" w:hAnsi="Arial" w:cs="Arial"/>
        </w:rPr>
      </w:pPr>
      <w:r w:rsidRPr="00A031F2">
        <w:rPr>
          <w:rFonts w:ascii="Arial" w:eastAsia="Calibri" w:hAnsi="Arial" w:cs="Arial"/>
        </w:rPr>
        <w:t>Demolition and removal of above ground structure</w:t>
      </w:r>
      <w:r w:rsidR="00875283">
        <w:rPr>
          <w:rFonts w:ascii="Arial" w:eastAsia="Calibri" w:hAnsi="Arial" w:cs="Arial"/>
        </w:rPr>
        <w:t>s</w:t>
      </w:r>
      <w:r w:rsidRPr="00A031F2">
        <w:rPr>
          <w:rFonts w:ascii="Arial" w:eastAsia="Calibri" w:hAnsi="Arial" w:cs="Arial"/>
        </w:rPr>
        <w:t>, including free standing equipment and tanks</w:t>
      </w:r>
      <w:r w:rsidR="00875283">
        <w:rPr>
          <w:rFonts w:ascii="Arial" w:eastAsia="Calibri" w:hAnsi="Arial" w:cs="Arial"/>
        </w:rPr>
        <w:t>.</w:t>
      </w:r>
    </w:p>
    <w:p w14:paraId="42521C7F" w14:textId="38B9191C" w:rsidR="00A031F2" w:rsidRPr="00A031F2" w:rsidRDefault="00A031F2" w:rsidP="006D793A">
      <w:pPr>
        <w:pStyle w:val="ListParagraph"/>
        <w:numPr>
          <w:ilvl w:val="0"/>
          <w:numId w:val="9"/>
        </w:numPr>
        <w:spacing w:line="240" w:lineRule="auto"/>
        <w:contextualSpacing w:val="0"/>
        <w:rPr>
          <w:rFonts w:ascii="Arial" w:eastAsia="Calibri" w:hAnsi="Arial" w:cs="Arial"/>
        </w:rPr>
      </w:pPr>
      <w:r w:rsidRPr="00A031F2">
        <w:rPr>
          <w:rFonts w:ascii="Arial" w:eastAsia="Calibri" w:hAnsi="Arial" w:cs="Arial"/>
        </w:rPr>
        <w:t>Inground structures (i.e. swimming pool and sewer tanks) to be filled in</w:t>
      </w:r>
      <w:r w:rsidR="00875283">
        <w:rPr>
          <w:rFonts w:ascii="Arial" w:eastAsia="Calibri" w:hAnsi="Arial" w:cs="Arial"/>
        </w:rPr>
        <w:t>.</w:t>
      </w:r>
    </w:p>
    <w:p w14:paraId="631C122B" w14:textId="4F8B44DD" w:rsidR="00A031F2" w:rsidRPr="00A031F2" w:rsidRDefault="00A031F2" w:rsidP="006D793A">
      <w:pPr>
        <w:pStyle w:val="ListParagraph"/>
        <w:numPr>
          <w:ilvl w:val="0"/>
          <w:numId w:val="9"/>
        </w:numPr>
        <w:spacing w:line="240" w:lineRule="auto"/>
        <w:contextualSpacing w:val="0"/>
        <w:rPr>
          <w:rFonts w:ascii="Arial" w:eastAsia="Calibri" w:hAnsi="Arial" w:cs="Arial"/>
        </w:rPr>
      </w:pPr>
      <w:r w:rsidRPr="00A031F2">
        <w:rPr>
          <w:rFonts w:ascii="Arial" w:eastAsia="Calibri" w:hAnsi="Arial" w:cs="Arial"/>
        </w:rPr>
        <w:t>Inground and aboveground services capped, made safe and abandoned in-situ</w:t>
      </w:r>
      <w:r w:rsidR="00875283">
        <w:rPr>
          <w:rFonts w:ascii="Arial" w:eastAsia="Calibri" w:hAnsi="Arial" w:cs="Arial"/>
        </w:rPr>
        <w:t>.</w:t>
      </w:r>
    </w:p>
    <w:p w14:paraId="46F1FA40" w14:textId="5262B3CB" w:rsidR="00A031F2" w:rsidRPr="00A031F2" w:rsidRDefault="00A031F2" w:rsidP="006D793A">
      <w:pPr>
        <w:pStyle w:val="ListParagraph"/>
        <w:numPr>
          <w:ilvl w:val="0"/>
          <w:numId w:val="9"/>
        </w:numPr>
        <w:spacing w:line="240" w:lineRule="auto"/>
        <w:contextualSpacing w:val="0"/>
        <w:rPr>
          <w:rFonts w:ascii="Arial" w:eastAsia="Calibri" w:hAnsi="Arial" w:cs="Arial"/>
        </w:rPr>
      </w:pPr>
      <w:r w:rsidRPr="00A031F2">
        <w:rPr>
          <w:rFonts w:ascii="Arial" w:eastAsia="Calibri" w:hAnsi="Arial" w:cs="Arial"/>
        </w:rPr>
        <w:t>Incoming services to be terminated</w:t>
      </w:r>
      <w:r w:rsidR="00875283">
        <w:rPr>
          <w:rFonts w:ascii="Arial" w:eastAsia="Calibri" w:hAnsi="Arial" w:cs="Arial"/>
        </w:rPr>
        <w:t>.</w:t>
      </w:r>
    </w:p>
    <w:p w14:paraId="4C1A420A" w14:textId="7FCD7306" w:rsidR="00A031F2" w:rsidRPr="00A031F2" w:rsidRDefault="00A031F2" w:rsidP="006D793A">
      <w:pPr>
        <w:pStyle w:val="ListParagraph"/>
        <w:numPr>
          <w:ilvl w:val="0"/>
          <w:numId w:val="9"/>
        </w:numPr>
        <w:spacing w:line="240" w:lineRule="auto"/>
        <w:contextualSpacing w:val="0"/>
        <w:rPr>
          <w:rFonts w:ascii="Arial" w:eastAsia="Calibri" w:hAnsi="Arial" w:cs="Arial"/>
        </w:rPr>
      </w:pPr>
      <w:r w:rsidRPr="00A031F2">
        <w:rPr>
          <w:rFonts w:ascii="Arial" w:eastAsia="Calibri" w:hAnsi="Arial" w:cs="Arial"/>
        </w:rPr>
        <w:lastRenderedPageBreak/>
        <w:t xml:space="preserve">Demolition and removal of structures in or adjacent to Whitehead </w:t>
      </w:r>
      <w:r w:rsidR="00875283">
        <w:rPr>
          <w:rFonts w:ascii="Arial" w:eastAsia="Calibri" w:hAnsi="Arial" w:cs="Arial"/>
        </w:rPr>
        <w:t>L</w:t>
      </w:r>
      <w:r w:rsidRPr="00A031F2">
        <w:rPr>
          <w:rFonts w:ascii="Arial" w:eastAsia="Calibri" w:hAnsi="Arial" w:cs="Arial"/>
        </w:rPr>
        <w:t>agoon, including structures listed on Crown Land Licence.</w:t>
      </w:r>
    </w:p>
    <w:p w14:paraId="26645CD7" w14:textId="77777777" w:rsidR="00A031F2" w:rsidRPr="00A031F2" w:rsidRDefault="00A031F2" w:rsidP="006D793A">
      <w:pPr>
        <w:rPr>
          <w:rFonts w:ascii="Arial" w:eastAsia="Calibri" w:hAnsi="Arial" w:cs="Arial"/>
        </w:rPr>
      </w:pPr>
      <w:r w:rsidRPr="00A031F2">
        <w:rPr>
          <w:rFonts w:ascii="Arial" w:eastAsia="Calibri" w:hAnsi="Arial" w:cs="Arial"/>
        </w:rPr>
        <w:t>Site works</w:t>
      </w:r>
    </w:p>
    <w:p w14:paraId="734A6A76" w14:textId="73466A73" w:rsidR="00A031F2" w:rsidRPr="00A031F2" w:rsidRDefault="00A031F2" w:rsidP="006D793A">
      <w:pPr>
        <w:pStyle w:val="ListParagraph"/>
        <w:numPr>
          <w:ilvl w:val="0"/>
          <w:numId w:val="8"/>
        </w:numPr>
        <w:spacing w:line="240" w:lineRule="auto"/>
        <w:contextualSpacing w:val="0"/>
        <w:rPr>
          <w:rFonts w:ascii="Arial" w:eastAsia="Calibri" w:hAnsi="Arial" w:cs="Arial"/>
        </w:rPr>
      </w:pPr>
      <w:r w:rsidRPr="00A031F2">
        <w:rPr>
          <w:rFonts w:ascii="Arial" w:eastAsia="Calibri" w:hAnsi="Arial" w:cs="Arial"/>
        </w:rPr>
        <w:t xml:space="preserve">Demolition and removal of hardstand and parking areas (excluding carpark 6 </w:t>
      </w:r>
      <w:r w:rsidR="0038734C">
        <w:rPr>
          <w:rFonts w:ascii="Arial" w:eastAsia="Calibri" w:hAnsi="Arial" w:cs="Arial"/>
        </w:rPr>
        <w:t xml:space="preserve">and main </w:t>
      </w:r>
      <w:r w:rsidRPr="00A031F2">
        <w:rPr>
          <w:rFonts w:ascii="Arial" w:eastAsia="Calibri" w:hAnsi="Arial" w:cs="Arial"/>
        </w:rPr>
        <w:t>internal access road)</w:t>
      </w:r>
      <w:r w:rsidR="00624BC9">
        <w:rPr>
          <w:rFonts w:ascii="Arial" w:eastAsia="Calibri" w:hAnsi="Arial" w:cs="Arial"/>
        </w:rPr>
        <w:t>.</w:t>
      </w:r>
    </w:p>
    <w:p w14:paraId="08E32037" w14:textId="575841D3" w:rsidR="00A031F2" w:rsidRPr="00A031F2" w:rsidRDefault="00A031F2" w:rsidP="006D793A">
      <w:pPr>
        <w:pStyle w:val="ListParagraph"/>
        <w:numPr>
          <w:ilvl w:val="0"/>
          <w:numId w:val="8"/>
        </w:numPr>
        <w:spacing w:line="240" w:lineRule="auto"/>
        <w:contextualSpacing w:val="0"/>
        <w:rPr>
          <w:rFonts w:ascii="Arial" w:eastAsia="Calibri" w:hAnsi="Arial" w:cs="Arial"/>
        </w:rPr>
      </w:pPr>
      <w:r w:rsidRPr="00A031F2">
        <w:rPr>
          <w:rFonts w:ascii="Arial" w:eastAsia="Calibri" w:hAnsi="Arial" w:cs="Arial"/>
        </w:rPr>
        <w:t>Minor site regrading to install stormwater controls, as necessary</w:t>
      </w:r>
      <w:r w:rsidR="00624BC9">
        <w:rPr>
          <w:rFonts w:ascii="Arial" w:eastAsia="Calibri" w:hAnsi="Arial" w:cs="Arial"/>
        </w:rPr>
        <w:t>.</w:t>
      </w:r>
    </w:p>
    <w:p w14:paraId="0C578E76" w14:textId="4E795ECA" w:rsidR="00A031F2" w:rsidRPr="00A031F2" w:rsidRDefault="00A031F2" w:rsidP="006D793A">
      <w:pPr>
        <w:pStyle w:val="ListParagraph"/>
        <w:numPr>
          <w:ilvl w:val="0"/>
          <w:numId w:val="8"/>
        </w:numPr>
        <w:spacing w:line="240" w:lineRule="auto"/>
        <w:contextualSpacing w:val="0"/>
        <w:rPr>
          <w:rFonts w:ascii="Arial" w:eastAsia="Calibri" w:hAnsi="Arial" w:cs="Arial"/>
        </w:rPr>
      </w:pPr>
      <w:r w:rsidRPr="00A031F2">
        <w:rPr>
          <w:rFonts w:ascii="Arial" w:eastAsia="Calibri" w:hAnsi="Arial" w:cs="Arial"/>
        </w:rPr>
        <w:t>Remediation of identified contamination</w:t>
      </w:r>
      <w:r w:rsidR="00624BC9">
        <w:rPr>
          <w:rFonts w:ascii="Arial" w:eastAsia="Calibri" w:hAnsi="Arial" w:cs="Arial"/>
        </w:rPr>
        <w:t>.</w:t>
      </w:r>
    </w:p>
    <w:p w14:paraId="680FB116" w14:textId="77777777" w:rsidR="00FB762E" w:rsidRDefault="00A031F2" w:rsidP="00FB762E">
      <w:pPr>
        <w:pStyle w:val="ListParagraph"/>
        <w:numPr>
          <w:ilvl w:val="0"/>
          <w:numId w:val="8"/>
        </w:numPr>
        <w:spacing w:line="240" w:lineRule="auto"/>
        <w:contextualSpacing w:val="0"/>
        <w:rPr>
          <w:rFonts w:ascii="Arial" w:eastAsia="Calibri" w:hAnsi="Arial" w:cs="Arial"/>
        </w:rPr>
      </w:pPr>
      <w:r w:rsidRPr="00A031F2">
        <w:rPr>
          <w:rFonts w:ascii="Arial" w:eastAsia="Calibri" w:hAnsi="Arial" w:cs="Arial"/>
        </w:rPr>
        <w:t>Stabilisation of disturbed areas of the site</w:t>
      </w:r>
      <w:r w:rsidR="00624BC9">
        <w:rPr>
          <w:rFonts w:ascii="Arial" w:eastAsia="Calibri" w:hAnsi="Arial" w:cs="Arial"/>
        </w:rPr>
        <w:t>.</w:t>
      </w:r>
    </w:p>
    <w:p w14:paraId="2F085B11" w14:textId="08F63303" w:rsidR="008408D4" w:rsidRDefault="00A031F2" w:rsidP="00FB762E">
      <w:pPr>
        <w:pStyle w:val="ListParagraph"/>
        <w:numPr>
          <w:ilvl w:val="0"/>
          <w:numId w:val="8"/>
        </w:numPr>
        <w:spacing w:line="240" w:lineRule="auto"/>
        <w:contextualSpacing w:val="0"/>
        <w:rPr>
          <w:rFonts w:ascii="Arial" w:eastAsia="Calibri" w:hAnsi="Arial" w:cs="Arial"/>
        </w:rPr>
      </w:pPr>
      <w:r w:rsidRPr="00FB762E">
        <w:rPr>
          <w:rFonts w:ascii="Arial" w:eastAsia="Calibri" w:hAnsi="Arial" w:cs="Arial"/>
        </w:rPr>
        <w:t>Installation of concrete vehicle barrier to the west side of the Crooked Creek pedestrian access.</w:t>
      </w:r>
    </w:p>
    <w:p w14:paraId="074FCE5D" w14:textId="24576097" w:rsidR="0038734C" w:rsidRDefault="0038734C" w:rsidP="0038734C">
      <w:pPr>
        <w:spacing w:line="240" w:lineRule="auto"/>
        <w:rPr>
          <w:rFonts w:ascii="Arial" w:eastAsia="Calibri" w:hAnsi="Arial" w:cs="Arial"/>
        </w:rPr>
      </w:pPr>
      <w:r>
        <w:rPr>
          <w:rFonts w:ascii="Arial" w:eastAsia="Calibri" w:hAnsi="Arial" w:cs="Arial"/>
        </w:rPr>
        <w:t xml:space="preserve">Retention </w:t>
      </w:r>
    </w:p>
    <w:p w14:paraId="2AEC42C6" w14:textId="54DD772E" w:rsidR="0038734C" w:rsidRPr="0038734C" w:rsidRDefault="0038734C" w:rsidP="0038734C">
      <w:pPr>
        <w:pStyle w:val="ListParagraph"/>
        <w:numPr>
          <w:ilvl w:val="0"/>
          <w:numId w:val="8"/>
        </w:numPr>
        <w:spacing w:line="240" w:lineRule="auto"/>
        <w:rPr>
          <w:rFonts w:ascii="Arial" w:eastAsia="Calibri" w:hAnsi="Arial" w:cs="Arial"/>
        </w:rPr>
      </w:pPr>
      <w:r w:rsidRPr="0038734C">
        <w:rPr>
          <w:rFonts w:ascii="Arial" w:eastAsia="Calibri" w:hAnsi="Arial" w:cs="Arial"/>
        </w:rPr>
        <w:t xml:space="preserve">The development proposes to retain access from Wangi Road, the main spine road access and carpark 6 on the southern boundary. </w:t>
      </w:r>
    </w:p>
    <w:p w14:paraId="3CE5049C" w14:textId="61BE0939" w:rsidR="00546A26" w:rsidRDefault="002A6788" w:rsidP="006D793A">
      <w:pPr>
        <w:tabs>
          <w:tab w:val="left" w:pos="7485"/>
        </w:tabs>
        <w:spacing w:line="240" w:lineRule="auto"/>
        <w:ind w:right="23"/>
        <w:rPr>
          <w:rFonts w:ascii="Arial" w:hAnsi="Arial" w:cs="Arial"/>
          <w:bCs/>
          <w:lang w:eastAsia="en-AU"/>
        </w:rPr>
      </w:pPr>
      <w:r>
        <w:rPr>
          <w:rFonts w:ascii="Arial" w:hAnsi="Arial" w:cs="Arial"/>
          <w:bCs/>
          <w:lang w:eastAsia="en-AU"/>
        </w:rPr>
        <w:t xml:space="preserve">The key development data is provided in </w:t>
      </w:r>
      <w:r w:rsidRPr="00144AB3">
        <w:rPr>
          <w:rFonts w:ascii="Arial" w:hAnsi="Arial" w:cs="Arial"/>
          <w:lang w:eastAsia="en-AU"/>
        </w:rPr>
        <w:t>Table 1.</w:t>
      </w:r>
      <w:r w:rsidR="00EC4594">
        <w:rPr>
          <w:rFonts w:ascii="Arial" w:hAnsi="Arial" w:cs="Arial"/>
          <w:bCs/>
          <w:lang w:eastAsia="en-AU"/>
        </w:rPr>
        <w:t xml:space="preserve"> </w:t>
      </w:r>
    </w:p>
    <w:p w14:paraId="7ADA5F44" w14:textId="534A8FE1" w:rsidR="00426381" w:rsidRPr="004D0EA6" w:rsidRDefault="00426381" w:rsidP="00722121">
      <w:pPr>
        <w:pStyle w:val="Caption"/>
        <w:keepNext/>
        <w:spacing w:after="160"/>
        <w:jc w:val="center"/>
        <w:rPr>
          <w:rFonts w:ascii="Arial" w:hAnsi="Arial" w:cs="Arial"/>
          <w:b/>
          <w:bCs/>
          <w:i w:val="0"/>
          <w:iCs w:val="0"/>
          <w:color w:val="auto"/>
          <w:sz w:val="20"/>
          <w:szCs w:val="20"/>
        </w:rPr>
      </w:pPr>
      <w:r w:rsidRPr="004D0EA6">
        <w:rPr>
          <w:rFonts w:ascii="Arial" w:hAnsi="Arial" w:cs="Arial"/>
          <w:b/>
          <w:bCs/>
          <w:i w:val="0"/>
          <w:iCs w:val="0"/>
          <w:color w:val="auto"/>
          <w:sz w:val="20"/>
          <w:szCs w:val="20"/>
        </w:rPr>
        <w:t xml:space="preserve">Table </w:t>
      </w:r>
      <w:r w:rsidR="00A73698" w:rsidRPr="004D0EA6">
        <w:rPr>
          <w:rFonts w:ascii="Arial" w:hAnsi="Arial" w:cs="Arial"/>
          <w:b/>
          <w:bCs/>
          <w:i w:val="0"/>
          <w:iCs w:val="0"/>
          <w:noProof/>
          <w:color w:val="auto"/>
          <w:sz w:val="20"/>
          <w:szCs w:val="20"/>
        </w:rPr>
        <w:t>1</w:t>
      </w:r>
      <w:r w:rsidRPr="004D0EA6">
        <w:rPr>
          <w:rFonts w:ascii="Arial" w:hAnsi="Arial" w:cs="Arial"/>
          <w:b/>
          <w:bCs/>
          <w:i w:val="0"/>
          <w:iCs w:val="0"/>
          <w:color w:val="auto"/>
          <w:sz w:val="20"/>
          <w:szCs w:val="20"/>
        </w:rPr>
        <w:t xml:space="preserve">: </w:t>
      </w:r>
      <w:r w:rsidR="00825A9A" w:rsidRPr="004D0EA6">
        <w:rPr>
          <w:rFonts w:ascii="Arial" w:hAnsi="Arial" w:cs="Arial"/>
          <w:b/>
          <w:bCs/>
          <w:i w:val="0"/>
          <w:iCs w:val="0"/>
          <w:color w:val="auto"/>
          <w:sz w:val="20"/>
          <w:szCs w:val="20"/>
        </w:rPr>
        <w:t xml:space="preserve">Key </w:t>
      </w:r>
      <w:r w:rsidR="004D0EA6" w:rsidRPr="004D0EA6">
        <w:rPr>
          <w:rFonts w:ascii="Arial" w:hAnsi="Arial" w:cs="Arial"/>
          <w:b/>
          <w:bCs/>
          <w:i w:val="0"/>
          <w:iCs w:val="0"/>
          <w:color w:val="auto"/>
          <w:sz w:val="20"/>
          <w:szCs w:val="20"/>
        </w:rPr>
        <w:t>d</w:t>
      </w:r>
      <w:r w:rsidRPr="004D0EA6">
        <w:rPr>
          <w:rFonts w:ascii="Arial" w:hAnsi="Arial" w:cs="Arial"/>
          <w:b/>
          <w:bCs/>
          <w:i w:val="0"/>
          <w:iCs w:val="0"/>
          <w:color w:val="auto"/>
          <w:sz w:val="20"/>
          <w:szCs w:val="20"/>
        </w:rPr>
        <w:t xml:space="preserve">evelopment </w:t>
      </w:r>
      <w:r w:rsidR="004D0EA6" w:rsidRPr="004D0EA6">
        <w:rPr>
          <w:rFonts w:ascii="Arial" w:hAnsi="Arial" w:cs="Arial"/>
          <w:b/>
          <w:bCs/>
          <w:i w:val="0"/>
          <w:iCs w:val="0"/>
          <w:color w:val="auto"/>
          <w:sz w:val="20"/>
          <w:szCs w:val="20"/>
        </w:rPr>
        <w:t>d</w:t>
      </w:r>
      <w:r w:rsidRPr="004D0EA6">
        <w:rPr>
          <w:rFonts w:ascii="Arial" w:hAnsi="Arial" w:cs="Arial"/>
          <w:b/>
          <w:bCs/>
          <w:i w:val="0"/>
          <w:iCs w:val="0"/>
          <w:color w:val="auto"/>
          <w:sz w:val="20"/>
          <w:szCs w:val="20"/>
        </w:rPr>
        <w:t>ata</w:t>
      </w:r>
    </w:p>
    <w:tbl>
      <w:tblPr>
        <w:tblStyle w:val="DPETable"/>
        <w:tblW w:w="712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1"/>
        <w:gridCol w:w="4142"/>
      </w:tblGrid>
      <w:tr w:rsidR="00426381" w:rsidRPr="009F2312" w14:paraId="3EC90151" w14:textId="77777777" w:rsidTr="00CE24C4">
        <w:trPr>
          <w:cnfStyle w:val="100000000000" w:firstRow="1" w:lastRow="0" w:firstColumn="0" w:lastColumn="0" w:oddVBand="0" w:evenVBand="0" w:oddHBand="0" w:evenHBand="0" w:firstRowFirstColumn="0" w:firstRowLastColumn="0" w:lastRowFirstColumn="0" w:lastRowLastColumn="0"/>
          <w:jc w:val="center"/>
        </w:trPr>
        <w:tc>
          <w:tcPr>
            <w:tcW w:w="2981" w:type="dxa"/>
          </w:tcPr>
          <w:p w14:paraId="74C07647" w14:textId="1E5B9A0A" w:rsidR="00426381" w:rsidRPr="009F2312" w:rsidRDefault="00426381" w:rsidP="00CE24C4">
            <w:pPr>
              <w:pStyle w:val="FigureCaption"/>
              <w:spacing w:before="0" w:after="160"/>
              <w:ind w:left="0"/>
              <w:rPr>
                <w:rFonts w:ascii="Arial" w:hAnsi="Arial" w:cs="Arial"/>
                <w:b/>
                <w:bCs/>
                <w:color w:val="auto"/>
                <w:sz w:val="22"/>
                <w:szCs w:val="22"/>
              </w:rPr>
            </w:pPr>
            <w:r w:rsidRPr="009F2312">
              <w:rPr>
                <w:rFonts w:ascii="Arial" w:hAnsi="Arial" w:cs="Arial"/>
                <w:b/>
                <w:bCs/>
                <w:color w:val="auto"/>
                <w:sz w:val="22"/>
                <w:szCs w:val="22"/>
              </w:rPr>
              <w:t>Control</w:t>
            </w:r>
          </w:p>
        </w:tc>
        <w:tc>
          <w:tcPr>
            <w:tcW w:w="4142" w:type="dxa"/>
          </w:tcPr>
          <w:p w14:paraId="168671D0" w14:textId="078BE610" w:rsidR="00426381" w:rsidRPr="009F2312" w:rsidRDefault="00426381" w:rsidP="00722121">
            <w:pPr>
              <w:pStyle w:val="FigureCaption"/>
              <w:spacing w:before="0" w:after="160"/>
              <w:ind w:left="0"/>
              <w:jc w:val="left"/>
              <w:rPr>
                <w:rFonts w:ascii="Arial" w:hAnsi="Arial" w:cs="Arial"/>
                <w:b/>
                <w:bCs/>
                <w:color w:val="auto"/>
                <w:sz w:val="22"/>
                <w:szCs w:val="22"/>
              </w:rPr>
            </w:pPr>
            <w:r w:rsidRPr="009F2312">
              <w:rPr>
                <w:rFonts w:ascii="Arial" w:hAnsi="Arial" w:cs="Arial"/>
                <w:b/>
                <w:bCs/>
                <w:color w:val="auto"/>
                <w:sz w:val="22"/>
                <w:szCs w:val="22"/>
              </w:rPr>
              <w:t>Proposal</w:t>
            </w:r>
          </w:p>
        </w:tc>
      </w:tr>
      <w:tr w:rsidR="00706CFB" w:rsidRPr="009F2312" w14:paraId="4BD53391" w14:textId="77777777" w:rsidTr="00CE24C4">
        <w:trPr>
          <w:jc w:val="center"/>
        </w:trPr>
        <w:tc>
          <w:tcPr>
            <w:tcW w:w="2981" w:type="dxa"/>
          </w:tcPr>
          <w:p w14:paraId="04656003" w14:textId="414CD5AB" w:rsidR="00706CFB" w:rsidRPr="009F2312" w:rsidRDefault="00706CFB" w:rsidP="00CE24C4">
            <w:pPr>
              <w:pStyle w:val="FigureCaption"/>
              <w:spacing w:before="0" w:after="160"/>
              <w:ind w:left="0"/>
              <w:jc w:val="left"/>
              <w:rPr>
                <w:rFonts w:ascii="Arial" w:hAnsi="Arial" w:cs="Arial"/>
                <w:b w:val="0"/>
                <w:color w:val="auto"/>
                <w:sz w:val="22"/>
                <w:szCs w:val="22"/>
              </w:rPr>
            </w:pPr>
            <w:r w:rsidRPr="009F2312">
              <w:rPr>
                <w:rFonts w:ascii="Arial" w:hAnsi="Arial" w:cs="Arial"/>
                <w:b w:val="0"/>
                <w:color w:val="auto"/>
                <w:sz w:val="22"/>
                <w:szCs w:val="22"/>
              </w:rPr>
              <w:t>Site area</w:t>
            </w:r>
          </w:p>
        </w:tc>
        <w:tc>
          <w:tcPr>
            <w:tcW w:w="4142" w:type="dxa"/>
          </w:tcPr>
          <w:p w14:paraId="4020F7F4" w14:textId="6DAC9AE9" w:rsidR="00706CFB" w:rsidRPr="009F2312" w:rsidRDefault="00CB6113" w:rsidP="00722121">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18.87ha</w:t>
            </w:r>
          </w:p>
        </w:tc>
      </w:tr>
      <w:tr w:rsidR="00426381" w:rsidRPr="009F2312" w14:paraId="3568A162" w14:textId="77777777" w:rsidTr="00CE24C4">
        <w:trPr>
          <w:jc w:val="center"/>
        </w:trPr>
        <w:tc>
          <w:tcPr>
            <w:tcW w:w="2981" w:type="dxa"/>
          </w:tcPr>
          <w:p w14:paraId="40446894" w14:textId="0FE56342" w:rsidR="00426381" w:rsidRPr="009F2312" w:rsidRDefault="00366B84" w:rsidP="00CE24C4">
            <w:pPr>
              <w:pStyle w:val="FigureCaption"/>
              <w:spacing w:before="0" w:after="160"/>
              <w:ind w:left="0"/>
              <w:jc w:val="left"/>
              <w:rPr>
                <w:rFonts w:ascii="Arial" w:hAnsi="Arial" w:cs="Arial"/>
                <w:b w:val="0"/>
                <w:color w:val="auto"/>
                <w:sz w:val="22"/>
                <w:szCs w:val="22"/>
              </w:rPr>
            </w:pPr>
            <w:r w:rsidRPr="009F2312">
              <w:rPr>
                <w:rFonts w:ascii="Arial" w:hAnsi="Arial" w:cs="Arial"/>
                <w:b w:val="0"/>
                <w:color w:val="auto"/>
                <w:sz w:val="22"/>
                <w:szCs w:val="22"/>
              </w:rPr>
              <w:t>GFA</w:t>
            </w:r>
          </w:p>
        </w:tc>
        <w:tc>
          <w:tcPr>
            <w:tcW w:w="4142" w:type="dxa"/>
          </w:tcPr>
          <w:p w14:paraId="1B6CBBAD" w14:textId="6406E775" w:rsidR="00426381" w:rsidRPr="009F2312" w:rsidRDefault="00CB6113" w:rsidP="00722121">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N/A</w:t>
            </w:r>
          </w:p>
        </w:tc>
      </w:tr>
      <w:tr w:rsidR="00426381" w:rsidRPr="009F2312" w14:paraId="31716117" w14:textId="77777777" w:rsidTr="00CE24C4">
        <w:trPr>
          <w:jc w:val="center"/>
        </w:trPr>
        <w:tc>
          <w:tcPr>
            <w:tcW w:w="2981" w:type="dxa"/>
          </w:tcPr>
          <w:p w14:paraId="0A03F5A9" w14:textId="274F3F43" w:rsidR="00426381" w:rsidRPr="009F2312" w:rsidRDefault="00366B84" w:rsidP="00CE24C4">
            <w:pPr>
              <w:pStyle w:val="FigureCaption"/>
              <w:spacing w:before="0" w:after="160"/>
              <w:ind w:left="0"/>
              <w:jc w:val="left"/>
              <w:rPr>
                <w:rFonts w:ascii="Arial" w:hAnsi="Arial" w:cs="Arial"/>
                <w:b w:val="0"/>
                <w:color w:val="auto"/>
                <w:sz w:val="22"/>
                <w:szCs w:val="22"/>
              </w:rPr>
            </w:pPr>
            <w:r w:rsidRPr="009F2312">
              <w:rPr>
                <w:rFonts w:ascii="Arial" w:hAnsi="Arial" w:cs="Arial"/>
                <w:b w:val="0"/>
                <w:color w:val="auto"/>
                <w:sz w:val="22"/>
                <w:szCs w:val="22"/>
              </w:rPr>
              <w:t>FSR</w:t>
            </w:r>
          </w:p>
        </w:tc>
        <w:tc>
          <w:tcPr>
            <w:tcW w:w="4142" w:type="dxa"/>
          </w:tcPr>
          <w:p w14:paraId="54F40BB1" w14:textId="0507F98E" w:rsidR="00426381" w:rsidRPr="009F2312" w:rsidRDefault="00CB6113" w:rsidP="00722121">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N/A</w:t>
            </w:r>
          </w:p>
        </w:tc>
      </w:tr>
      <w:tr w:rsidR="008565CB" w:rsidRPr="009F2312" w14:paraId="5C3DB729" w14:textId="77777777" w:rsidTr="00CE24C4">
        <w:trPr>
          <w:jc w:val="center"/>
        </w:trPr>
        <w:tc>
          <w:tcPr>
            <w:tcW w:w="2981" w:type="dxa"/>
          </w:tcPr>
          <w:p w14:paraId="26500011" w14:textId="381A7FD5" w:rsidR="008565CB" w:rsidRPr="009F2312" w:rsidRDefault="008565CB" w:rsidP="00CE24C4">
            <w:pPr>
              <w:pStyle w:val="FigureCaption"/>
              <w:spacing w:before="0" w:after="160"/>
              <w:ind w:left="0"/>
              <w:jc w:val="left"/>
              <w:rPr>
                <w:rFonts w:ascii="Arial" w:hAnsi="Arial" w:cs="Arial"/>
                <w:b w:val="0"/>
                <w:color w:val="auto"/>
                <w:sz w:val="22"/>
                <w:szCs w:val="22"/>
              </w:rPr>
            </w:pPr>
            <w:r w:rsidRPr="009F2312">
              <w:rPr>
                <w:rFonts w:ascii="Arial" w:hAnsi="Arial" w:cs="Arial"/>
                <w:b w:val="0"/>
                <w:color w:val="auto"/>
                <w:sz w:val="22"/>
                <w:szCs w:val="22"/>
              </w:rPr>
              <w:t xml:space="preserve">Clause 4.6 </w:t>
            </w:r>
            <w:r w:rsidR="00812FFB">
              <w:rPr>
                <w:rFonts w:ascii="Arial" w:hAnsi="Arial" w:cs="Arial"/>
                <w:b w:val="0"/>
                <w:color w:val="auto"/>
                <w:sz w:val="22"/>
                <w:szCs w:val="22"/>
              </w:rPr>
              <w:t>r</w:t>
            </w:r>
            <w:r w:rsidRPr="009F2312">
              <w:rPr>
                <w:rFonts w:ascii="Arial" w:hAnsi="Arial" w:cs="Arial"/>
                <w:b w:val="0"/>
                <w:color w:val="auto"/>
                <w:sz w:val="22"/>
                <w:szCs w:val="22"/>
              </w:rPr>
              <w:t>equests</w:t>
            </w:r>
          </w:p>
        </w:tc>
        <w:tc>
          <w:tcPr>
            <w:tcW w:w="4142" w:type="dxa"/>
          </w:tcPr>
          <w:p w14:paraId="661F5CF3" w14:textId="249B980A" w:rsidR="008565CB" w:rsidRPr="009F2312" w:rsidRDefault="00CB6113" w:rsidP="00722121">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No</w:t>
            </w:r>
          </w:p>
        </w:tc>
      </w:tr>
      <w:tr w:rsidR="00426381" w:rsidRPr="009F2312" w14:paraId="50245C93" w14:textId="77777777" w:rsidTr="00CE24C4">
        <w:trPr>
          <w:jc w:val="center"/>
        </w:trPr>
        <w:tc>
          <w:tcPr>
            <w:tcW w:w="2981" w:type="dxa"/>
          </w:tcPr>
          <w:p w14:paraId="65A67663" w14:textId="18BE85AF" w:rsidR="00426381" w:rsidRPr="009F2312" w:rsidRDefault="00366B84" w:rsidP="00CE24C4">
            <w:pPr>
              <w:pStyle w:val="FigureCaption"/>
              <w:spacing w:before="0" w:after="160"/>
              <w:ind w:left="0"/>
              <w:jc w:val="left"/>
              <w:rPr>
                <w:rFonts w:ascii="Arial" w:hAnsi="Arial" w:cs="Arial"/>
                <w:b w:val="0"/>
                <w:color w:val="auto"/>
                <w:sz w:val="22"/>
                <w:szCs w:val="22"/>
              </w:rPr>
            </w:pPr>
            <w:r w:rsidRPr="009F2312">
              <w:rPr>
                <w:rFonts w:ascii="Arial" w:hAnsi="Arial" w:cs="Arial"/>
                <w:b w:val="0"/>
                <w:color w:val="auto"/>
                <w:sz w:val="22"/>
                <w:szCs w:val="22"/>
              </w:rPr>
              <w:t>Max</w:t>
            </w:r>
            <w:r w:rsidR="00812FFB">
              <w:rPr>
                <w:rFonts w:ascii="Arial" w:hAnsi="Arial" w:cs="Arial"/>
                <w:b w:val="0"/>
                <w:color w:val="auto"/>
                <w:sz w:val="22"/>
                <w:szCs w:val="22"/>
              </w:rPr>
              <w:t>.</w:t>
            </w:r>
            <w:r w:rsidRPr="009F2312">
              <w:rPr>
                <w:rFonts w:ascii="Arial" w:hAnsi="Arial" w:cs="Arial"/>
                <w:b w:val="0"/>
                <w:color w:val="auto"/>
                <w:sz w:val="22"/>
                <w:szCs w:val="22"/>
              </w:rPr>
              <w:t xml:space="preserve"> </w:t>
            </w:r>
            <w:r w:rsidR="00812FFB">
              <w:rPr>
                <w:rFonts w:ascii="Arial" w:hAnsi="Arial" w:cs="Arial"/>
                <w:b w:val="0"/>
                <w:color w:val="auto"/>
                <w:sz w:val="22"/>
                <w:szCs w:val="22"/>
              </w:rPr>
              <w:t>h</w:t>
            </w:r>
            <w:r w:rsidRPr="009F2312">
              <w:rPr>
                <w:rFonts w:ascii="Arial" w:hAnsi="Arial" w:cs="Arial"/>
                <w:b w:val="0"/>
                <w:color w:val="auto"/>
                <w:sz w:val="22"/>
                <w:szCs w:val="22"/>
              </w:rPr>
              <w:t>eight</w:t>
            </w:r>
          </w:p>
        </w:tc>
        <w:tc>
          <w:tcPr>
            <w:tcW w:w="4142" w:type="dxa"/>
          </w:tcPr>
          <w:p w14:paraId="3E18954C" w14:textId="556269B2" w:rsidR="00426381" w:rsidRPr="009F2312" w:rsidRDefault="00CB6113" w:rsidP="00722121">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N/A</w:t>
            </w:r>
          </w:p>
        </w:tc>
      </w:tr>
      <w:tr w:rsidR="00426381" w:rsidRPr="009F2312" w14:paraId="3B0216C7" w14:textId="77777777" w:rsidTr="00CE24C4">
        <w:trPr>
          <w:jc w:val="center"/>
        </w:trPr>
        <w:tc>
          <w:tcPr>
            <w:tcW w:w="2981" w:type="dxa"/>
          </w:tcPr>
          <w:p w14:paraId="1E0056AF" w14:textId="2F0738FE" w:rsidR="00426381" w:rsidRPr="009F2312" w:rsidRDefault="00366B84" w:rsidP="00812FFB">
            <w:pPr>
              <w:pStyle w:val="FigureCaption"/>
              <w:spacing w:before="0" w:after="160"/>
              <w:ind w:left="0"/>
              <w:jc w:val="left"/>
              <w:rPr>
                <w:rFonts w:ascii="Arial" w:hAnsi="Arial" w:cs="Arial"/>
                <w:b w:val="0"/>
                <w:color w:val="auto"/>
                <w:sz w:val="22"/>
                <w:szCs w:val="22"/>
              </w:rPr>
            </w:pPr>
            <w:r w:rsidRPr="009F2312">
              <w:rPr>
                <w:rFonts w:ascii="Arial" w:hAnsi="Arial" w:cs="Arial"/>
                <w:b w:val="0"/>
                <w:color w:val="auto"/>
                <w:sz w:val="22"/>
                <w:szCs w:val="22"/>
              </w:rPr>
              <w:t>Landscaped area</w:t>
            </w:r>
          </w:p>
        </w:tc>
        <w:tc>
          <w:tcPr>
            <w:tcW w:w="4142" w:type="dxa"/>
          </w:tcPr>
          <w:p w14:paraId="0E0A44E7" w14:textId="028A347E" w:rsidR="00426381" w:rsidRPr="009F2312" w:rsidRDefault="00CB6113" w:rsidP="00722121">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N/A</w:t>
            </w:r>
          </w:p>
        </w:tc>
      </w:tr>
      <w:tr w:rsidR="00366B84" w:rsidRPr="009F2312" w14:paraId="0AE04C91" w14:textId="77777777" w:rsidTr="00CE24C4">
        <w:trPr>
          <w:jc w:val="center"/>
        </w:trPr>
        <w:tc>
          <w:tcPr>
            <w:tcW w:w="2981" w:type="dxa"/>
          </w:tcPr>
          <w:p w14:paraId="4D95A457" w14:textId="1147BD77" w:rsidR="00366B84" w:rsidRPr="009F2312" w:rsidRDefault="00E20ABD" w:rsidP="00812FFB">
            <w:pPr>
              <w:pStyle w:val="FigureCaption"/>
              <w:spacing w:before="0" w:after="160"/>
              <w:ind w:left="0"/>
              <w:jc w:val="left"/>
              <w:rPr>
                <w:rFonts w:ascii="Arial" w:hAnsi="Arial" w:cs="Arial"/>
                <w:b w:val="0"/>
                <w:color w:val="auto"/>
                <w:sz w:val="22"/>
                <w:szCs w:val="22"/>
              </w:rPr>
            </w:pPr>
            <w:r w:rsidRPr="009F2312">
              <w:rPr>
                <w:rFonts w:ascii="Arial" w:hAnsi="Arial" w:cs="Arial"/>
                <w:b w:val="0"/>
                <w:color w:val="auto"/>
                <w:sz w:val="22"/>
                <w:szCs w:val="22"/>
              </w:rPr>
              <w:t xml:space="preserve">Car </w:t>
            </w:r>
            <w:r w:rsidR="00812FFB">
              <w:rPr>
                <w:rFonts w:ascii="Arial" w:hAnsi="Arial" w:cs="Arial"/>
                <w:b w:val="0"/>
                <w:color w:val="auto"/>
                <w:sz w:val="22"/>
                <w:szCs w:val="22"/>
              </w:rPr>
              <w:t>p</w:t>
            </w:r>
            <w:r w:rsidRPr="009F2312">
              <w:rPr>
                <w:rFonts w:ascii="Arial" w:hAnsi="Arial" w:cs="Arial"/>
                <w:b w:val="0"/>
                <w:color w:val="auto"/>
                <w:sz w:val="22"/>
                <w:szCs w:val="22"/>
              </w:rPr>
              <w:t>arking spaces</w:t>
            </w:r>
          </w:p>
        </w:tc>
        <w:tc>
          <w:tcPr>
            <w:tcW w:w="4142" w:type="dxa"/>
          </w:tcPr>
          <w:p w14:paraId="00CE7161" w14:textId="3421C5B5" w:rsidR="00366B84" w:rsidRPr="009F2312" w:rsidRDefault="00CB6113" w:rsidP="00722121">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N/A</w:t>
            </w:r>
          </w:p>
        </w:tc>
      </w:tr>
      <w:tr w:rsidR="00366B84" w:rsidRPr="009F2312" w14:paraId="6717D1EF" w14:textId="77777777" w:rsidTr="00CE24C4">
        <w:trPr>
          <w:jc w:val="center"/>
        </w:trPr>
        <w:tc>
          <w:tcPr>
            <w:tcW w:w="2981" w:type="dxa"/>
          </w:tcPr>
          <w:p w14:paraId="1B07C811" w14:textId="43222890" w:rsidR="00366B84" w:rsidRPr="009F2312" w:rsidRDefault="00B6369E" w:rsidP="00812FFB">
            <w:pPr>
              <w:pStyle w:val="FigureCaption"/>
              <w:spacing w:before="0" w:after="160"/>
              <w:ind w:left="0"/>
              <w:jc w:val="left"/>
              <w:rPr>
                <w:rFonts w:ascii="Arial" w:hAnsi="Arial" w:cs="Arial"/>
                <w:b w:val="0"/>
                <w:color w:val="auto"/>
                <w:sz w:val="22"/>
                <w:szCs w:val="22"/>
              </w:rPr>
            </w:pPr>
            <w:r w:rsidRPr="009F2312">
              <w:rPr>
                <w:rFonts w:ascii="Arial" w:hAnsi="Arial" w:cs="Arial"/>
                <w:b w:val="0"/>
                <w:color w:val="auto"/>
                <w:sz w:val="22"/>
                <w:szCs w:val="22"/>
              </w:rPr>
              <w:t>Setbacks</w:t>
            </w:r>
          </w:p>
        </w:tc>
        <w:tc>
          <w:tcPr>
            <w:tcW w:w="4142" w:type="dxa"/>
          </w:tcPr>
          <w:p w14:paraId="14930447" w14:textId="2DD7D775" w:rsidR="00366B84" w:rsidRPr="009F2312" w:rsidRDefault="00CB6113" w:rsidP="00722121">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N/A</w:t>
            </w:r>
          </w:p>
        </w:tc>
      </w:tr>
    </w:tbl>
    <w:p w14:paraId="2B36D903" w14:textId="77777777" w:rsidR="00396E79" w:rsidRPr="00990AD0" w:rsidRDefault="00396E79" w:rsidP="00722121">
      <w:pPr>
        <w:tabs>
          <w:tab w:val="left" w:pos="7485"/>
        </w:tabs>
        <w:spacing w:line="240" w:lineRule="auto"/>
        <w:ind w:right="23"/>
        <w:rPr>
          <w:rFonts w:ascii="Arial" w:hAnsi="Arial" w:cs="Arial"/>
          <w:b/>
          <w:highlight w:val="yellow"/>
          <w:lang w:eastAsia="en-AU"/>
        </w:rPr>
      </w:pPr>
    </w:p>
    <w:p w14:paraId="3B8139E9" w14:textId="34492B3E" w:rsidR="00396E79" w:rsidRPr="005F5945" w:rsidRDefault="00396E79" w:rsidP="00722121">
      <w:pPr>
        <w:pStyle w:val="ListParagraph"/>
        <w:numPr>
          <w:ilvl w:val="1"/>
          <w:numId w:val="1"/>
        </w:numPr>
        <w:tabs>
          <w:tab w:val="left" w:pos="7485"/>
        </w:tabs>
        <w:spacing w:line="240" w:lineRule="auto"/>
        <w:ind w:left="851" w:right="23" w:hanging="851"/>
        <w:contextualSpacing w:val="0"/>
        <w:rPr>
          <w:rFonts w:ascii="Arial" w:hAnsi="Arial" w:cs="Arial"/>
          <w:b/>
          <w:bCs/>
          <w:lang w:eastAsia="en-AU"/>
        </w:rPr>
      </w:pPr>
      <w:r w:rsidRPr="005F5945">
        <w:rPr>
          <w:rFonts w:ascii="Arial" w:hAnsi="Arial" w:cs="Arial"/>
          <w:b/>
          <w:bCs/>
          <w:lang w:eastAsia="en-AU"/>
        </w:rPr>
        <w:t>Background</w:t>
      </w:r>
    </w:p>
    <w:p w14:paraId="6511E44C" w14:textId="77777777" w:rsidR="00EF28EF" w:rsidRDefault="00A15ACF" w:rsidP="00EF28EF">
      <w:pPr>
        <w:tabs>
          <w:tab w:val="left" w:pos="7485"/>
        </w:tabs>
        <w:spacing w:line="240" w:lineRule="auto"/>
        <w:ind w:right="23"/>
        <w:rPr>
          <w:rFonts w:ascii="Arial" w:hAnsi="Arial" w:cs="Arial"/>
          <w:bCs/>
          <w:lang w:eastAsia="en-AU"/>
        </w:rPr>
      </w:pPr>
      <w:r w:rsidRPr="00CB6113">
        <w:rPr>
          <w:rFonts w:ascii="Arial" w:hAnsi="Arial" w:cs="Arial"/>
          <w:bCs/>
          <w:lang w:eastAsia="en-AU"/>
        </w:rPr>
        <w:t xml:space="preserve">The development application was lodged on </w:t>
      </w:r>
      <w:sdt>
        <w:sdtPr>
          <w:rPr>
            <w:rFonts w:ascii="Arial" w:hAnsi="Arial" w:cs="Arial"/>
            <w:iCs/>
            <w:lang w:eastAsia="en-AU"/>
          </w:rPr>
          <w:id w:val="1476418061"/>
          <w:placeholder>
            <w:docPart w:val="691FCBED50944A29A2CE653BCCCCD630"/>
          </w:placeholder>
          <w:date w:fullDate="2023-09-05T00:00:00Z">
            <w:dateFormat w:val="d MMMM yyyy"/>
            <w:lid w:val="en-AU"/>
            <w:storeMappedDataAs w:val="dateTime"/>
            <w:calendar w:val="gregorian"/>
          </w:date>
        </w:sdtPr>
        <w:sdtContent>
          <w:r w:rsidR="00CB6113" w:rsidRPr="00CB6113">
            <w:rPr>
              <w:rFonts w:ascii="Arial" w:hAnsi="Arial" w:cs="Arial"/>
              <w:iCs/>
              <w:lang w:eastAsia="en-AU"/>
            </w:rPr>
            <w:t>5 September 2023</w:t>
          </w:r>
        </w:sdtContent>
      </w:sdt>
      <w:r w:rsidRPr="00825A9A">
        <w:rPr>
          <w:rFonts w:ascii="Arial" w:hAnsi="Arial" w:cs="Arial"/>
          <w:bCs/>
          <w:lang w:eastAsia="en-AU"/>
        </w:rPr>
        <w:t xml:space="preserve">. </w:t>
      </w:r>
    </w:p>
    <w:p w14:paraId="36FFF408" w14:textId="275E3B33" w:rsidR="00396E79" w:rsidRPr="00825A9A" w:rsidRDefault="00396E79" w:rsidP="00EF28EF">
      <w:pPr>
        <w:tabs>
          <w:tab w:val="left" w:pos="7485"/>
        </w:tabs>
        <w:spacing w:line="240" w:lineRule="auto"/>
        <w:ind w:right="23"/>
        <w:rPr>
          <w:rFonts w:ascii="Arial" w:hAnsi="Arial" w:cs="Arial"/>
          <w:bCs/>
          <w:lang w:eastAsia="en-AU"/>
        </w:rPr>
      </w:pPr>
      <w:r w:rsidRPr="00825A9A">
        <w:rPr>
          <w:rFonts w:ascii="Arial" w:hAnsi="Arial" w:cs="Arial"/>
          <w:bCs/>
          <w:lang w:eastAsia="en-AU"/>
        </w:rPr>
        <w:t>A chronology of the development application</w:t>
      </w:r>
      <w:r w:rsidR="00A15ACF" w:rsidRPr="00825A9A">
        <w:rPr>
          <w:rFonts w:ascii="Arial" w:hAnsi="Arial" w:cs="Arial"/>
          <w:bCs/>
          <w:lang w:eastAsia="en-AU"/>
        </w:rPr>
        <w:t xml:space="preserve"> since lodgement</w:t>
      </w:r>
      <w:r w:rsidR="00EC4594">
        <w:rPr>
          <w:rFonts w:ascii="Arial" w:hAnsi="Arial" w:cs="Arial"/>
          <w:bCs/>
          <w:lang w:eastAsia="en-AU"/>
        </w:rPr>
        <w:t xml:space="preserve"> is outlined in </w:t>
      </w:r>
      <w:r w:rsidR="00EC4594" w:rsidRPr="00EF28EF">
        <w:rPr>
          <w:rFonts w:ascii="Arial" w:hAnsi="Arial" w:cs="Arial"/>
          <w:lang w:eastAsia="en-AU"/>
        </w:rPr>
        <w:t>T</w:t>
      </w:r>
      <w:r w:rsidR="00A73698" w:rsidRPr="00EF28EF">
        <w:rPr>
          <w:rFonts w:ascii="Arial" w:hAnsi="Arial" w:cs="Arial"/>
          <w:lang w:eastAsia="en-AU"/>
        </w:rPr>
        <w:t>able 2</w:t>
      </w:r>
      <w:r w:rsidR="00EC4594">
        <w:rPr>
          <w:rFonts w:ascii="Arial" w:hAnsi="Arial" w:cs="Arial"/>
          <w:bCs/>
          <w:lang w:eastAsia="en-AU"/>
        </w:rPr>
        <w:t>.</w:t>
      </w:r>
    </w:p>
    <w:p w14:paraId="383494E7" w14:textId="512DC957" w:rsidR="00396E79" w:rsidRPr="00EF28EF" w:rsidRDefault="00396E79" w:rsidP="00722121">
      <w:pPr>
        <w:pStyle w:val="Caption"/>
        <w:keepNext/>
        <w:spacing w:after="160"/>
        <w:jc w:val="center"/>
        <w:rPr>
          <w:rFonts w:ascii="Arial" w:hAnsi="Arial" w:cs="Arial"/>
          <w:b/>
          <w:bCs/>
          <w:i w:val="0"/>
          <w:iCs w:val="0"/>
          <w:color w:val="auto"/>
          <w:sz w:val="20"/>
          <w:szCs w:val="20"/>
        </w:rPr>
      </w:pPr>
      <w:r w:rsidRPr="00EF28EF">
        <w:rPr>
          <w:rFonts w:ascii="Arial" w:hAnsi="Arial" w:cs="Arial"/>
          <w:b/>
          <w:bCs/>
          <w:i w:val="0"/>
          <w:iCs w:val="0"/>
          <w:color w:val="auto"/>
          <w:sz w:val="20"/>
          <w:szCs w:val="20"/>
        </w:rPr>
        <w:t xml:space="preserve">Table </w:t>
      </w:r>
      <w:r w:rsidR="00A73698" w:rsidRPr="00EF28EF">
        <w:rPr>
          <w:rFonts w:ascii="Arial" w:hAnsi="Arial" w:cs="Arial"/>
          <w:b/>
          <w:bCs/>
          <w:i w:val="0"/>
          <w:iCs w:val="0"/>
          <w:noProof/>
          <w:color w:val="auto"/>
          <w:sz w:val="20"/>
          <w:szCs w:val="20"/>
        </w:rPr>
        <w:t>2</w:t>
      </w:r>
      <w:r w:rsidRPr="00EF28EF">
        <w:rPr>
          <w:rFonts w:ascii="Arial" w:hAnsi="Arial" w:cs="Arial"/>
          <w:b/>
          <w:bCs/>
          <w:i w:val="0"/>
          <w:iCs w:val="0"/>
          <w:color w:val="auto"/>
          <w:sz w:val="20"/>
          <w:szCs w:val="20"/>
        </w:rPr>
        <w:t>: Chronology of the DA</w:t>
      </w:r>
    </w:p>
    <w:tbl>
      <w:tblPr>
        <w:tblStyle w:val="DPETable"/>
        <w:tblW w:w="779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5529"/>
      </w:tblGrid>
      <w:tr w:rsidR="00396E79" w:rsidRPr="00825A9A" w14:paraId="66818851" w14:textId="77777777" w:rsidTr="00CB6113">
        <w:trPr>
          <w:cnfStyle w:val="100000000000" w:firstRow="1" w:lastRow="0" w:firstColumn="0" w:lastColumn="0" w:oddVBand="0" w:evenVBand="0" w:oddHBand="0" w:evenHBand="0" w:firstRowFirstColumn="0" w:firstRowLastColumn="0" w:lastRowFirstColumn="0" w:lastRowLastColumn="0"/>
          <w:jc w:val="center"/>
        </w:trPr>
        <w:tc>
          <w:tcPr>
            <w:tcW w:w="2263" w:type="dxa"/>
          </w:tcPr>
          <w:p w14:paraId="5441378F" w14:textId="77777777" w:rsidR="00396E79" w:rsidRPr="00825A9A" w:rsidRDefault="00396E79" w:rsidP="00722121">
            <w:pPr>
              <w:pStyle w:val="FigureCaption"/>
              <w:spacing w:before="0" w:after="160"/>
              <w:ind w:left="0"/>
              <w:jc w:val="left"/>
              <w:rPr>
                <w:rFonts w:ascii="Arial" w:hAnsi="Arial" w:cs="Arial"/>
                <w:color w:val="auto"/>
                <w:sz w:val="22"/>
                <w:szCs w:val="22"/>
              </w:rPr>
            </w:pPr>
            <w:r w:rsidRPr="00825A9A">
              <w:rPr>
                <w:rFonts w:ascii="Arial" w:hAnsi="Arial" w:cs="Arial"/>
                <w:b/>
                <w:color w:val="auto"/>
                <w:sz w:val="22"/>
                <w:szCs w:val="22"/>
              </w:rPr>
              <w:t>Date</w:t>
            </w:r>
          </w:p>
        </w:tc>
        <w:tc>
          <w:tcPr>
            <w:tcW w:w="5529" w:type="dxa"/>
          </w:tcPr>
          <w:p w14:paraId="64FD5A64" w14:textId="77777777" w:rsidR="00396E79" w:rsidRPr="00825A9A" w:rsidRDefault="00396E79" w:rsidP="00722121">
            <w:pPr>
              <w:pStyle w:val="FigureCaption"/>
              <w:spacing w:before="0" w:after="160"/>
              <w:ind w:left="0"/>
              <w:jc w:val="left"/>
              <w:rPr>
                <w:rFonts w:ascii="Arial" w:hAnsi="Arial" w:cs="Arial"/>
                <w:color w:val="auto"/>
                <w:sz w:val="22"/>
                <w:szCs w:val="22"/>
              </w:rPr>
            </w:pPr>
            <w:r w:rsidRPr="00825A9A">
              <w:rPr>
                <w:rFonts w:ascii="Arial" w:hAnsi="Arial" w:cs="Arial"/>
                <w:b/>
                <w:color w:val="auto"/>
                <w:sz w:val="22"/>
                <w:szCs w:val="22"/>
              </w:rPr>
              <w:t>Event</w:t>
            </w:r>
          </w:p>
        </w:tc>
      </w:tr>
      <w:tr w:rsidR="00396E79" w:rsidRPr="00825A9A" w14:paraId="659CC4C0" w14:textId="77777777" w:rsidTr="00CB6113">
        <w:trPr>
          <w:jc w:val="center"/>
        </w:trPr>
        <w:tc>
          <w:tcPr>
            <w:tcW w:w="2263" w:type="dxa"/>
          </w:tcPr>
          <w:p w14:paraId="1DFF758B" w14:textId="61D755A3" w:rsidR="00396E79" w:rsidRPr="00EF28EF" w:rsidRDefault="00000000" w:rsidP="00722121">
            <w:pPr>
              <w:pStyle w:val="FigureCaption"/>
              <w:spacing w:before="0" w:after="160"/>
              <w:ind w:left="0"/>
              <w:jc w:val="left"/>
              <w:rPr>
                <w:rFonts w:ascii="Arial" w:hAnsi="Arial" w:cs="Arial"/>
                <w:b w:val="0"/>
                <w:bCs/>
                <w:color w:val="auto"/>
                <w:sz w:val="22"/>
                <w:szCs w:val="22"/>
              </w:rPr>
            </w:pPr>
            <w:sdt>
              <w:sdtPr>
                <w:rPr>
                  <w:rFonts w:ascii="Arial" w:hAnsi="Arial" w:cs="Arial"/>
                  <w:b w:val="0"/>
                  <w:bCs/>
                  <w:color w:val="auto"/>
                  <w:sz w:val="22"/>
                  <w:szCs w:val="22"/>
                </w:rPr>
                <w:id w:val="861866343"/>
                <w:placeholder>
                  <w:docPart w:val="47E20BE2340447629BF85BF6BC9D481E"/>
                </w:placeholder>
                <w:date w:fullDate="2023-08-02T00:00:00Z">
                  <w:dateFormat w:val="d MMMM yyyy"/>
                  <w:lid w:val="en-AU"/>
                  <w:storeMappedDataAs w:val="dateTime"/>
                  <w:calendar w:val="gregorian"/>
                </w:date>
              </w:sdtPr>
              <w:sdtContent>
                <w:r w:rsidR="00CB6113" w:rsidRPr="00EF28EF">
                  <w:rPr>
                    <w:rFonts w:ascii="Arial" w:hAnsi="Arial" w:cs="Arial"/>
                    <w:b w:val="0"/>
                    <w:bCs/>
                    <w:color w:val="auto"/>
                    <w:sz w:val="22"/>
                    <w:szCs w:val="22"/>
                    <w:lang w:val="en-AU"/>
                  </w:rPr>
                  <w:t>2 August 2023</w:t>
                </w:r>
              </w:sdtContent>
            </w:sdt>
          </w:p>
        </w:tc>
        <w:tc>
          <w:tcPr>
            <w:tcW w:w="5529" w:type="dxa"/>
          </w:tcPr>
          <w:p w14:paraId="6C4D1EA0" w14:textId="7A703077" w:rsidR="00396E79" w:rsidRPr="00825A9A" w:rsidRDefault="00396E79" w:rsidP="00EF28EF">
            <w:pPr>
              <w:pStyle w:val="FigureCaption"/>
              <w:spacing w:before="0" w:after="160"/>
              <w:ind w:left="0"/>
              <w:jc w:val="left"/>
              <w:rPr>
                <w:rFonts w:ascii="Arial" w:hAnsi="Arial" w:cs="Arial"/>
                <w:b w:val="0"/>
                <w:color w:val="auto"/>
                <w:sz w:val="22"/>
                <w:szCs w:val="22"/>
              </w:rPr>
            </w:pPr>
            <w:r w:rsidRPr="00825A9A">
              <w:rPr>
                <w:rFonts w:ascii="Arial" w:hAnsi="Arial" w:cs="Arial"/>
                <w:b w:val="0"/>
                <w:color w:val="auto"/>
                <w:sz w:val="22"/>
                <w:szCs w:val="22"/>
              </w:rPr>
              <w:t>Exhibition of the application</w:t>
            </w:r>
            <w:r w:rsidR="00EF28EF">
              <w:rPr>
                <w:rFonts w:ascii="Arial" w:hAnsi="Arial" w:cs="Arial"/>
                <w:b w:val="0"/>
                <w:color w:val="auto"/>
                <w:sz w:val="22"/>
                <w:szCs w:val="22"/>
              </w:rPr>
              <w:t>.</w:t>
            </w:r>
            <w:r w:rsidRPr="00825A9A">
              <w:rPr>
                <w:rFonts w:ascii="Arial" w:hAnsi="Arial" w:cs="Arial"/>
                <w:b w:val="0"/>
                <w:color w:val="auto"/>
                <w:sz w:val="22"/>
                <w:szCs w:val="22"/>
              </w:rPr>
              <w:t xml:space="preserve"> </w:t>
            </w:r>
          </w:p>
        </w:tc>
      </w:tr>
      <w:tr w:rsidR="00396E79" w:rsidRPr="00825A9A" w14:paraId="52E5A468" w14:textId="77777777" w:rsidTr="00CB6113">
        <w:trPr>
          <w:jc w:val="center"/>
        </w:trPr>
        <w:tc>
          <w:tcPr>
            <w:tcW w:w="2263" w:type="dxa"/>
          </w:tcPr>
          <w:p w14:paraId="443FF7C3" w14:textId="03E587BA" w:rsidR="00396E79" w:rsidRPr="00EF28EF" w:rsidRDefault="00000000" w:rsidP="00722121">
            <w:pPr>
              <w:pStyle w:val="FigureCaption"/>
              <w:spacing w:before="0" w:after="160"/>
              <w:ind w:left="0"/>
              <w:jc w:val="left"/>
              <w:rPr>
                <w:rFonts w:ascii="Arial" w:hAnsi="Arial" w:cs="Arial"/>
                <w:b w:val="0"/>
                <w:bCs/>
                <w:color w:val="FF0000"/>
                <w:sz w:val="22"/>
                <w:szCs w:val="22"/>
              </w:rPr>
            </w:pPr>
            <w:sdt>
              <w:sdtPr>
                <w:rPr>
                  <w:rFonts w:ascii="Arial" w:hAnsi="Arial" w:cs="Arial"/>
                  <w:b w:val="0"/>
                  <w:bCs/>
                  <w:color w:val="auto"/>
                  <w:sz w:val="22"/>
                  <w:szCs w:val="22"/>
                </w:rPr>
                <w:id w:val="-1918322439"/>
                <w:placeholder>
                  <w:docPart w:val="4EF70172CED249E2B4CFC4288223902F"/>
                </w:placeholder>
                <w:date w:fullDate="2023-09-25T00:00:00Z">
                  <w:dateFormat w:val="d MMMM yyyy"/>
                  <w:lid w:val="en-AU"/>
                  <w:storeMappedDataAs w:val="dateTime"/>
                  <w:calendar w:val="gregorian"/>
                </w:date>
              </w:sdtPr>
              <w:sdtContent>
                <w:r w:rsidR="00CB6113" w:rsidRPr="00EF28EF">
                  <w:rPr>
                    <w:rFonts w:ascii="Arial" w:hAnsi="Arial" w:cs="Arial"/>
                    <w:b w:val="0"/>
                    <w:bCs/>
                    <w:color w:val="auto"/>
                    <w:sz w:val="22"/>
                    <w:szCs w:val="22"/>
                    <w:lang w:val="en-AU"/>
                  </w:rPr>
                  <w:t>25 September 2023</w:t>
                </w:r>
              </w:sdtContent>
            </w:sdt>
          </w:p>
        </w:tc>
        <w:tc>
          <w:tcPr>
            <w:tcW w:w="5529" w:type="dxa"/>
          </w:tcPr>
          <w:p w14:paraId="6510DC70" w14:textId="63321ECA" w:rsidR="00396E79" w:rsidRPr="00825A9A" w:rsidRDefault="00396E79" w:rsidP="00EF28EF">
            <w:pPr>
              <w:pStyle w:val="FigureCaption"/>
              <w:spacing w:before="0" w:after="160"/>
              <w:ind w:left="0"/>
              <w:jc w:val="left"/>
              <w:rPr>
                <w:rFonts w:ascii="Arial" w:hAnsi="Arial" w:cs="Arial"/>
                <w:b w:val="0"/>
                <w:color w:val="auto"/>
                <w:sz w:val="22"/>
                <w:szCs w:val="22"/>
              </w:rPr>
            </w:pPr>
            <w:r w:rsidRPr="00825A9A">
              <w:rPr>
                <w:rFonts w:ascii="Arial" w:hAnsi="Arial" w:cs="Arial"/>
                <w:b w:val="0"/>
                <w:color w:val="auto"/>
                <w:sz w:val="22"/>
                <w:szCs w:val="22"/>
              </w:rPr>
              <w:t xml:space="preserve">Request for </w:t>
            </w:r>
            <w:r w:rsidR="00EF28EF">
              <w:rPr>
                <w:rFonts w:ascii="Arial" w:hAnsi="Arial" w:cs="Arial"/>
                <w:b w:val="0"/>
                <w:color w:val="auto"/>
                <w:sz w:val="22"/>
                <w:szCs w:val="22"/>
              </w:rPr>
              <w:t>i</w:t>
            </w:r>
            <w:r w:rsidRPr="00825A9A">
              <w:rPr>
                <w:rFonts w:ascii="Arial" w:hAnsi="Arial" w:cs="Arial"/>
                <w:b w:val="0"/>
                <w:color w:val="auto"/>
                <w:sz w:val="22"/>
                <w:szCs w:val="22"/>
              </w:rPr>
              <w:t>nformation from Council to applicant</w:t>
            </w:r>
            <w:r w:rsidR="00EF28EF">
              <w:rPr>
                <w:rFonts w:ascii="Arial" w:hAnsi="Arial" w:cs="Arial"/>
                <w:b w:val="0"/>
                <w:color w:val="auto"/>
                <w:sz w:val="22"/>
                <w:szCs w:val="22"/>
              </w:rPr>
              <w:t>.</w:t>
            </w:r>
            <w:r w:rsidRPr="00825A9A">
              <w:rPr>
                <w:rFonts w:ascii="Arial" w:hAnsi="Arial" w:cs="Arial"/>
                <w:b w:val="0"/>
                <w:color w:val="auto"/>
                <w:sz w:val="22"/>
                <w:szCs w:val="22"/>
              </w:rPr>
              <w:t xml:space="preserve"> </w:t>
            </w:r>
          </w:p>
        </w:tc>
      </w:tr>
      <w:tr w:rsidR="00396E79" w:rsidRPr="00825A9A" w14:paraId="4BD9D088" w14:textId="77777777" w:rsidTr="00CB6113">
        <w:trPr>
          <w:jc w:val="center"/>
        </w:trPr>
        <w:tc>
          <w:tcPr>
            <w:tcW w:w="2263" w:type="dxa"/>
          </w:tcPr>
          <w:p w14:paraId="75EBA3A8" w14:textId="7B0B153E" w:rsidR="00396E79" w:rsidRPr="00EF28EF" w:rsidRDefault="00000000" w:rsidP="00722121">
            <w:pPr>
              <w:pStyle w:val="FigureCaption"/>
              <w:spacing w:before="0" w:after="160"/>
              <w:ind w:left="0"/>
              <w:jc w:val="left"/>
              <w:rPr>
                <w:rFonts w:ascii="Arial" w:hAnsi="Arial" w:cs="Arial"/>
                <w:b w:val="0"/>
                <w:bCs/>
                <w:color w:val="FF0000"/>
                <w:sz w:val="22"/>
                <w:szCs w:val="22"/>
              </w:rPr>
            </w:pPr>
            <w:sdt>
              <w:sdtPr>
                <w:rPr>
                  <w:rFonts w:ascii="Arial" w:hAnsi="Arial" w:cs="Arial"/>
                  <w:b w:val="0"/>
                  <w:bCs/>
                  <w:color w:val="auto"/>
                  <w:sz w:val="22"/>
                  <w:szCs w:val="22"/>
                </w:rPr>
                <w:id w:val="-548693285"/>
                <w:placeholder>
                  <w:docPart w:val="E3C6E22F14CE4ADCA89E8828F97DB4E4"/>
                </w:placeholder>
                <w:date w:fullDate="2023-10-19T00:00:00Z">
                  <w:dateFormat w:val="d MMMM yyyy"/>
                  <w:lid w:val="en-AU"/>
                  <w:storeMappedDataAs w:val="dateTime"/>
                  <w:calendar w:val="gregorian"/>
                </w:date>
              </w:sdtPr>
              <w:sdtContent>
                <w:r w:rsidR="00CB6113" w:rsidRPr="00EF28EF">
                  <w:rPr>
                    <w:rFonts w:ascii="Arial" w:hAnsi="Arial" w:cs="Arial"/>
                    <w:b w:val="0"/>
                    <w:bCs/>
                    <w:color w:val="auto"/>
                    <w:sz w:val="22"/>
                    <w:szCs w:val="22"/>
                    <w:lang w:val="en-AU"/>
                  </w:rPr>
                  <w:t>19 October 2023</w:t>
                </w:r>
              </w:sdtContent>
            </w:sdt>
          </w:p>
        </w:tc>
        <w:tc>
          <w:tcPr>
            <w:tcW w:w="5529" w:type="dxa"/>
          </w:tcPr>
          <w:p w14:paraId="6BF25CAA" w14:textId="0A5292A9" w:rsidR="00396E79" w:rsidRPr="00825A9A" w:rsidRDefault="00396E79" w:rsidP="00EF28EF">
            <w:pPr>
              <w:pStyle w:val="FigureCaption"/>
              <w:spacing w:before="0" w:after="160"/>
              <w:ind w:left="0"/>
              <w:jc w:val="left"/>
              <w:rPr>
                <w:rFonts w:ascii="Arial" w:hAnsi="Arial" w:cs="Arial"/>
                <w:b w:val="0"/>
                <w:color w:val="FF0000"/>
                <w:sz w:val="22"/>
                <w:szCs w:val="22"/>
              </w:rPr>
            </w:pPr>
            <w:r w:rsidRPr="00825A9A">
              <w:rPr>
                <w:rFonts w:ascii="Arial" w:hAnsi="Arial" w:cs="Arial"/>
                <w:b w:val="0"/>
                <w:color w:val="auto"/>
                <w:sz w:val="22"/>
                <w:szCs w:val="22"/>
              </w:rPr>
              <w:t xml:space="preserve">Amended </w:t>
            </w:r>
            <w:r w:rsidR="00A90AE5">
              <w:rPr>
                <w:rFonts w:ascii="Arial" w:hAnsi="Arial" w:cs="Arial"/>
                <w:b w:val="0"/>
                <w:color w:val="auto"/>
                <w:sz w:val="22"/>
                <w:szCs w:val="22"/>
              </w:rPr>
              <w:t>documentation provided</w:t>
            </w:r>
            <w:r w:rsidR="00EF28EF">
              <w:rPr>
                <w:rFonts w:ascii="Arial" w:hAnsi="Arial" w:cs="Arial"/>
                <w:b w:val="0"/>
                <w:color w:val="auto"/>
                <w:sz w:val="22"/>
                <w:szCs w:val="22"/>
              </w:rPr>
              <w:t xml:space="preserve"> by applicant.</w:t>
            </w:r>
            <w:r w:rsidRPr="00825A9A">
              <w:rPr>
                <w:rFonts w:ascii="Arial" w:hAnsi="Arial" w:cs="Arial"/>
                <w:color w:val="FF0000"/>
              </w:rPr>
              <w:t xml:space="preserve"> </w:t>
            </w:r>
          </w:p>
        </w:tc>
      </w:tr>
      <w:tr w:rsidR="00396E79" w:rsidRPr="00825A9A" w14:paraId="5DDDB94E" w14:textId="77777777" w:rsidTr="00CB6113">
        <w:trPr>
          <w:jc w:val="center"/>
        </w:trPr>
        <w:tc>
          <w:tcPr>
            <w:tcW w:w="2263" w:type="dxa"/>
          </w:tcPr>
          <w:p w14:paraId="7E21C519" w14:textId="2D8CA4D6" w:rsidR="00396E79" w:rsidRPr="00EF28EF" w:rsidRDefault="00A90AE5" w:rsidP="00722121">
            <w:pPr>
              <w:pStyle w:val="FigureCaption"/>
              <w:spacing w:before="0" w:after="160"/>
              <w:ind w:left="0"/>
              <w:jc w:val="left"/>
              <w:rPr>
                <w:rFonts w:ascii="Arial" w:hAnsi="Arial" w:cs="Arial"/>
                <w:b w:val="0"/>
                <w:bCs/>
                <w:color w:val="auto"/>
                <w:sz w:val="22"/>
                <w:szCs w:val="22"/>
              </w:rPr>
            </w:pPr>
            <w:r w:rsidRPr="00EF28EF">
              <w:rPr>
                <w:rFonts w:ascii="Arial" w:hAnsi="Arial" w:cs="Arial"/>
                <w:b w:val="0"/>
                <w:bCs/>
                <w:color w:val="auto"/>
                <w:sz w:val="22"/>
                <w:szCs w:val="22"/>
              </w:rPr>
              <w:t>4 December 2023</w:t>
            </w:r>
          </w:p>
        </w:tc>
        <w:tc>
          <w:tcPr>
            <w:tcW w:w="5529" w:type="dxa"/>
          </w:tcPr>
          <w:p w14:paraId="70934C29" w14:textId="690FBA97" w:rsidR="00396E79" w:rsidRPr="00825A9A" w:rsidRDefault="00A90AE5" w:rsidP="00EF28EF">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Development application was reported to Council for determination, recommending approval.</w:t>
            </w:r>
          </w:p>
        </w:tc>
      </w:tr>
      <w:tr w:rsidR="00396E79" w:rsidRPr="00825A9A" w14:paraId="553E5DE4" w14:textId="77777777" w:rsidTr="00CB6113">
        <w:trPr>
          <w:jc w:val="center"/>
        </w:trPr>
        <w:tc>
          <w:tcPr>
            <w:tcW w:w="2263" w:type="dxa"/>
          </w:tcPr>
          <w:p w14:paraId="1E1ABB48" w14:textId="16B94AD0" w:rsidR="00396E79" w:rsidRPr="00EF28EF" w:rsidRDefault="00A90AE5" w:rsidP="00722121">
            <w:pPr>
              <w:pStyle w:val="FigureCaption"/>
              <w:spacing w:before="0" w:after="160"/>
              <w:ind w:left="0"/>
              <w:jc w:val="left"/>
              <w:rPr>
                <w:rFonts w:ascii="Arial" w:hAnsi="Arial" w:cs="Arial"/>
                <w:b w:val="0"/>
                <w:bCs/>
                <w:color w:val="auto"/>
                <w:sz w:val="22"/>
                <w:szCs w:val="22"/>
              </w:rPr>
            </w:pPr>
            <w:r w:rsidRPr="00EF28EF">
              <w:rPr>
                <w:rFonts w:ascii="Arial" w:hAnsi="Arial" w:cs="Arial"/>
                <w:b w:val="0"/>
                <w:bCs/>
                <w:color w:val="auto"/>
                <w:sz w:val="22"/>
                <w:szCs w:val="22"/>
              </w:rPr>
              <w:t>7 December 2023</w:t>
            </w:r>
          </w:p>
        </w:tc>
        <w:tc>
          <w:tcPr>
            <w:tcW w:w="5529" w:type="dxa"/>
          </w:tcPr>
          <w:p w14:paraId="028F79C0" w14:textId="09F8899E" w:rsidR="00396E79" w:rsidRPr="00825A9A" w:rsidRDefault="00A90AE5" w:rsidP="00EF28EF">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 xml:space="preserve">Councillor </w:t>
            </w:r>
            <w:r w:rsidR="00EF28EF">
              <w:rPr>
                <w:rFonts w:ascii="Arial" w:hAnsi="Arial" w:cs="Arial"/>
                <w:b w:val="0"/>
                <w:color w:val="auto"/>
                <w:sz w:val="22"/>
                <w:szCs w:val="22"/>
              </w:rPr>
              <w:t>s</w:t>
            </w:r>
            <w:r>
              <w:rPr>
                <w:rFonts w:ascii="Arial" w:hAnsi="Arial" w:cs="Arial"/>
                <w:b w:val="0"/>
                <w:color w:val="auto"/>
                <w:sz w:val="22"/>
                <w:szCs w:val="22"/>
              </w:rPr>
              <w:t>ite inspection conducted</w:t>
            </w:r>
            <w:r w:rsidR="00EF28EF">
              <w:rPr>
                <w:rFonts w:ascii="Arial" w:hAnsi="Arial" w:cs="Arial"/>
                <w:b w:val="0"/>
                <w:color w:val="auto"/>
                <w:sz w:val="22"/>
                <w:szCs w:val="22"/>
              </w:rPr>
              <w:t>.</w:t>
            </w:r>
          </w:p>
        </w:tc>
      </w:tr>
      <w:tr w:rsidR="00A90AE5" w:rsidRPr="00825A9A" w14:paraId="0964A4D0" w14:textId="77777777" w:rsidTr="00CB6113">
        <w:trPr>
          <w:jc w:val="center"/>
        </w:trPr>
        <w:tc>
          <w:tcPr>
            <w:tcW w:w="2263" w:type="dxa"/>
          </w:tcPr>
          <w:p w14:paraId="1445C0CB" w14:textId="5F38F326" w:rsidR="00A90AE5" w:rsidRPr="00EF28EF" w:rsidRDefault="00A90AE5" w:rsidP="00722121">
            <w:pPr>
              <w:pStyle w:val="FigureCaption"/>
              <w:spacing w:before="0" w:after="160"/>
              <w:ind w:left="0"/>
              <w:jc w:val="left"/>
              <w:rPr>
                <w:rFonts w:ascii="Arial" w:hAnsi="Arial" w:cs="Arial"/>
                <w:b w:val="0"/>
                <w:bCs/>
                <w:color w:val="auto"/>
                <w:sz w:val="22"/>
                <w:szCs w:val="22"/>
              </w:rPr>
            </w:pPr>
            <w:r w:rsidRPr="00EF28EF">
              <w:rPr>
                <w:rFonts w:ascii="Arial" w:hAnsi="Arial" w:cs="Arial"/>
                <w:b w:val="0"/>
                <w:bCs/>
                <w:color w:val="auto"/>
                <w:sz w:val="22"/>
                <w:szCs w:val="22"/>
              </w:rPr>
              <w:t>11 December 2023</w:t>
            </w:r>
          </w:p>
        </w:tc>
        <w:tc>
          <w:tcPr>
            <w:tcW w:w="5529" w:type="dxa"/>
          </w:tcPr>
          <w:p w14:paraId="5301DC13" w14:textId="131E9712" w:rsidR="00A90AE5" w:rsidRDefault="00A90AE5" w:rsidP="00EF28EF">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Councillors resolved to seek Minister</w:t>
            </w:r>
            <w:r w:rsidR="00E7479A">
              <w:rPr>
                <w:rFonts w:ascii="Arial" w:hAnsi="Arial" w:cs="Arial"/>
                <w:b w:val="0"/>
                <w:color w:val="auto"/>
                <w:sz w:val="22"/>
                <w:szCs w:val="22"/>
              </w:rPr>
              <w:t>’</w:t>
            </w:r>
            <w:r>
              <w:rPr>
                <w:rFonts w:ascii="Arial" w:hAnsi="Arial" w:cs="Arial"/>
                <w:b w:val="0"/>
                <w:color w:val="auto"/>
                <w:sz w:val="22"/>
                <w:szCs w:val="22"/>
              </w:rPr>
              <w:t xml:space="preserve">s approval to refuse the development application. </w:t>
            </w:r>
          </w:p>
        </w:tc>
      </w:tr>
      <w:tr w:rsidR="004A6ADB" w:rsidRPr="00825A9A" w14:paraId="4F08BB3C" w14:textId="77777777" w:rsidTr="00CB6113">
        <w:trPr>
          <w:jc w:val="center"/>
        </w:trPr>
        <w:tc>
          <w:tcPr>
            <w:tcW w:w="2263" w:type="dxa"/>
          </w:tcPr>
          <w:p w14:paraId="39212788" w14:textId="6045731B" w:rsidR="004A6ADB" w:rsidRPr="00EF28EF" w:rsidRDefault="005E16EB" w:rsidP="00722121">
            <w:pPr>
              <w:pStyle w:val="FigureCaption"/>
              <w:spacing w:before="0" w:after="160"/>
              <w:ind w:left="0"/>
              <w:jc w:val="left"/>
              <w:rPr>
                <w:rFonts w:ascii="Arial" w:hAnsi="Arial" w:cs="Arial"/>
                <w:b w:val="0"/>
                <w:bCs/>
                <w:color w:val="auto"/>
                <w:sz w:val="22"/>
                <w:szCs w:val="22"/>
              </w:rPr>
            </w:pPr>
            <w:r w:rsidRPr="00EF28EF">
              <w:rPr>
                <w:rFonts w:ascii="Arial" w:hAnsi="Arial" w:cs="Arial"/>
                <w:b w:val="0"/>
                <w:bCs/>
                <w:color w:val="auto"/>
                <w:sz w:val="22"/>
                <w:szCs w:val="22"/>
              </w:rPr>
              <w:t>14 December 2023</w:t>
            </w:r>
          </w:p>
        </w:tc>
        <w:tc>
          <w:tcPr>
            <w:tcW w:w="5529" w:type="dxa"/>
          </w:tcPr>
          <w:p w14:paraId="47F64D85" w14:textId="45E80912" w:rsidR="004A6ADB" w:rsidRDefault="004A6ADB" w:rsidP="00EF28EF">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Councillors sought Minister</w:t>
            </w:r>
            <w:r w:rsidR="00E7479A">
              <w:rPr>
                <w:rFonts w:ascii="Arial" w:hAnsi="Arial" w:cs="Arial"/>
                <w:b w:val="0"/>
                <w:color w:val="auto"/>
                <w:sz w:val="22"/>
                <w:szCs w:val="22"/>
              </w:rPr>
              <w:t>’</w:t>
            </w:r>
            <w:r>
              <w:rPr>
                <w:rFonts w:ascii="Arial" w:hAnsi="Arial" w:cs="Arial"/>
                <w:b w:val="0"/>
                <w:color w:val="auto"/>
                <w:sz w:val="22"/>
                <w:szCs w:val="22"/>
              </w:rPr>
              <w:t xml:space="preserve">s </w:t>
            </w:r>
            <w:r w:rsidR="00E7479A">
              <w:rPr>
                <w:rFonts w:ascii="Arial" w:hAnsi="Arial" w:cs="Arial"/>
                <w:b w:val="0"/>
                <w:color w:val="auto"/>
                <w:sz w:val="22"/>
                <w:szCs w:val="22"/>
              </w:rPr>
              <w:t>approval to refuse the development application u</w:t>
            </w:r>
            <w:r>
              <w:rPr>
                <w:rFonts w:ascii="Arial" w:hAnsi="Arial" w:cs="Arial"/>
                <w:b w:val="0"/>
                <w:color w:val="auto"/>
                <w:sz w:val="22"/>
                <w:szCs w:val="22"/>
              </w:rPr>
              <w:t>nder Section 4.33</w:t>
            </w:r>
            <w:r w:rsidRPr="00743158">
              <w:rPr>
                <w:rFonts w:ascii="Arial" w:hAnsi="Arial" w:cs="Arial"/>
                <w:b w:val="0"/>
                <w:color w:val="auto"/>
                <w:sz w:val="22"/>
                <w:szCs w:val="22"/>
              </w:rPr>
              <w:t>(1)</w:t>
            </w:r>
            <w:r>
              <w:rPr>
                <w:rFonts w:ascii="Arial" w:hAnsi="Arial" w:cs="Arial"/>
                <w:b w:val="0"/>
                <w:color w:val="auto"/>
                <w:sz w:val="22"/>
                <w:szCs w:val="22"/>
              </w:rPr>
              <w:t xml:space="preserve"> of the </w:t>
            </w:r>
            <w:r w:rsidRPr="004A6ADB">
              <w:rPr>
                <w:rFonts w:ascii="Arial" w:hAnsi="Arial" w:cs="Arial"/>
                <w:b w:val="0"/>
                <w:i/>
                <w:iCs w:val="0"/>
                <w:color w:val="auto"/>
                <w:sz w:val="22"/>
                <w:szCs w:val="22"/>
              </w:rPr>
              <w:t>E</w:t>
            </w:r>
            <w:r w:rsidR="00E7479A">
              <w:rPr>
                <w:rFonts w:ascii="Arial" w:hAnsi="Arial" w:cs="Arial"/>
                <w:b w:val="0"/>
                <w:i/>
                <w:iCs w:val="0"/>
                <w:color w:val="auto"/>
                <w:sz w:val="22"/>
                <w:szCs w:val="22"/>
              </w:rPr>
              <w:t xml:space="preserve">nvironmental </w:t>
            </w:r>
            <w:r w:rsidRPr="004A6ADB">
              <w:rPr>
                <w:rFonts w:ascii="Arial" w:hAnsi="Arial" w:cs="Arial"/>
                <w:b w:val="0"/>
                <w:i/>
                <w:iCs w:val="0"/>
                <w:color w:val="auto"/>
                <w:sz w:val="22"/>
                <w:szCs w:val="22"/>
              </w:rPr>
              <w:t>P</w:t>
            </w:r>
            <w:r w:rsidR="00E7479A">
              <w:rPr>
                <w:rFonts w:ascii="Arial" w:hAnsi="Arial" w:cs="Arial"/>
                <w:b w:val="0"/>
                <w:i/>
                <w:iCs w:val="0"/>
                <w:color w:val="auto"/>
                <w:sz w:val="22"/>
                <w:szCs w:val="22"/>
              </w:rPr>
              <w:t xml:space="preserve">lanning and </w:t>
            </w:r>
            <w:r w:rsidRPr="004A6ADB">
              <w:rPr>
                <w:rFonts w:ascii="Arial" w:hAnsi="Arial" w:cs="Arial"/>
                <w:b w:val="0"/>
                <w:i/>
                <w:iCs w:val="0"/>
                <w:color w:val="auto"/>
                <w:sz w:val="22"/>
                <w:szCs w:val="22"/>
              </w:rPr>
              <w:t>A</w:t>
            </w:r>
            <w:r w:rsidR="00E7479A">
              <w:rPr>
                <w:rFonts w:ascii="Arial" w:hAnsi="Arial" w:cs="Arial"/>
                <w:b w:val="0"/>
                <w:i/>
                <w:iCs w:val="0"/>
                <w:color w:val="auto"/>
                <w:sz w:val="22"/>
                <w:szCs w:val="22"/>
              </w:rPr>
              <w:t>ssessment</w:t>
            </w:r>
            <w:r w:rsidRPr="004A6ADB">
              <w:rPr>
                <w:rFonts w:ascii="Arial" w:hAnsi="Arial" w:cs="Arial"/>
                <w:b w:val="0"/>
                <w:i/>
                <w:iCs w:val="0"/>
                <w:color w:val="auto"/>
                <w:sz w:val="22"/>
                <w:szCs w:val="22"/>
              </w:rPr>
              <w:t xml:space="preserve"> Act</w:t>
            </w:r>
            <w:r w:rsidR="00E7479A">
              <w:rPr>
                <w:rFonts w:ascii="Arial" w:hAnsi="Arial" w:cs="Arial"/>
                <w:b w:val="0"/>
                <w:i/>
                <w:iCs w:val="0"/>
                <w:color w:val="auto"/>
                <w:sz w:val="22"/>
                <w:szCs w:val="22"/>
              </w:rPr>
              <w:t xml:space="preserve"> 1979.</w:t>
            </w:r>
          </w:p>
        </w:tc>
      </w:tr>
      <w:tr w:rsidR="00A90AE5" w:rsidRPr="00825A9A" w14:paraId="2288BB5A" w14:textId="77777777" w:rsidTr="00CB6113">
        <w:trPr>
          <w:jc w:val="center"/>
        </w:trPr>
        <w:tc>
          <w:tcPr>
            <w:tcW w:w="2263" w:type="dxa"/>
          </w:tcPr>
          <w:p w14:paraId="24F58E2F" w14:textId="43746346" w:rsidR="00A90AE5" w:rsidRPr="00EF28EF" w:rsidRDefault="00A90AE5" w:rsidP="00722121">
            <w:pPr>
              <w:pStyle w:val="FigureCaption"/>
              <w:spacing w:before="0" w:after="160"/>
              <w:ind w:left="0"/>
              <w:jc w:val="left"/>
              <w:rPr>
                <w:rFonts w:ascii="Arial" w:hAnsi="Arial" w:cs="Arial"/>
                <w:b w:val="0"/>
                <w:bCs/>
                <w:color w:val="auto"/>
                <w:sz w:val="22"/>
                <w:szCs w:val="22"/>
              </w:rPr>
            </w:pPr>
            <w:r w:rsidRPr="00EF28EF">
              <w:rPr>
                <w:rFonts w:ascii="Arial" w:hAnsi="Arial" w:cs="Arial"/>
                <w:b w:val="0"/>
                <w:bCs/>
                <w:color w:val="auto"/>
                <w:sz w:val="22"/>
                <w:szCs w:val="22"/>
              </w:rPr>
              <w:t>21 December 2023</w:t>
            </w:r>
          </w:p>
        </w:tc>
        <w:tc>
          <w:tcPr>
            <w:tcW w:w="5529" w:type="dxa"/>
          </w:tcPr>
          <w:p w14:paraId="7B5C6482" w14:textId="35FEE2F2" w:rsidR="00A90AE5" w:rsidRDefault="00A90AE5" w:rsidP="00EF28EF">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Applicant requested the development be</w:t>
            </w:r>
            <w:r w:rsidR="004A6ADB">
              <w:rPr>
                <w:rFonts w:ascii="Arial" w:hAnsi="Arial" w:cs="Arial"/>
                <w:b w:val="0"/>
                <w:color w:val="auto"/>
                <w:sz w:val="22"/>
                <w:szCs w:val="22"/>
              </w:rPr>
              <w:t xml:space="preserve"> </w:t>
            </w:r>
            <w:r>
              <w:rPr>
                <w:rFonts w:ascii="Arial" w:hAnsi="Arial" w:cs="Arial"/>
                <w:b w:val="0"/>
                <w:color w:val="auto"/>
                <w:sz w:val="22"/>
                <w:szCs w:val="22"/>
              </w:rPr>
              <w:t xml:space="preserve">referred to the </w:t>
            </w:r>
            <w:r w:rsidR="00E7479A">
              <w:rPr>
                <w:rFonts w:ascii="Arial" w:hAnsi="Arial" w:cs="Arial"/>
                <w:b w:val="0"/>
                <w:color w:val="auto"/>
                <w:sz w:val="22"/>
                <w:szCs w:val="22"/>
              </w:rPr>
              <w:t>regional planning panel</w:t>
            </w:r>
            <w:r>
              <w:rPr>
                <w:rFonts w:ascii="Arial" w:hAnsi="Arial" w:cs="Arial"/>
                <w:b w:val="0"/>
                <w:color w:val="auto"/>
                <w:sz w:val="22"/>
                <w:szCs w:val="22"/>
              </w:rPr>
              <w:t xml:space="preserve"> for determination under Section 4.33(2)(b) of the </w:t>
            </w:r>
            <w:r w:rsidR="00E7479A" w:rsidRPr="004A6ADB">
              <w:rPr>
                <w:rFonts w:ascii="Arial" w:hAnsi="Arial" w:cs="Arial"/>
                <w:b w:val="0"/>
                <w:i/>
                <w:iCs w:val="0"/>
                <w:color w:val="auto"/>
                <w:sz w:val="22"/>
                <w:szCs w:val="22"/>
              </w:rPr>
              <w:t>E</w:t>
            </w:r>
            <w:r w:rsidR="00E7479A">
              <w:rPr>
                <w:rFonts w:ascii="Arial" w:hAnsi="Arial" w:cs="Arial"/>
                <w:b w:val="0"/>
                <w:i/>
                <w:iCs w:val="0"/>
                <w:color w:val="auto"/>
                <w:sz w:val="22"/>
                <w:szCs w:val="22"/>
              </w:rPr>
              <w:t xml:space="preserve">nvironmental </w:t>
            </w:r>
            <w:r w:rsidR="00E7479A" w:rsidRPr="004A6ADB">
              <w:rPr>
                <w:rFonts w:ascii="Arial" w:hAnsi="Arial" w:cs="Arial"/>
                <w:b w:val="0"/>
                <w:i/>
                <w:iCs w:val="0"/>
                <w:color w:val="auto"/>
                <w:sz w:val="22"/>
                <w:szCs w:val="22"/>
              </w:rPr>
              <w:t>P</w:t>
            </w:r>
            <w:r w:rsidR="00E7479A">
              <w:rPr>
                <w:rFonts w:ascii="Arial" w:hAnsi="Arial" w:cs="Arial"/>
                <w:b w:val="0"/>
                <w:i/>
                <w:iCs w:val="0"/>
                <w:color w:val="auto"/>
                <w:sz w:val="22"/>
                <w:szCs w:val="22"/>
              </w:rPr>
              <w:t xml:space="preserve">lanning and </w:t>
            </w:r>
            <w:r w:rsidR="00E7479A" w:rsidRPr="004A6ADB">
              <w:rPr>
                <w:rFonts w:ascii="Arial" w:hAnsi="Arial" w:cs="Arial"/>
                <w:b w:val="0"/>
                <w:i/>
                <w:iCs w:val="0"/>
                <w:color w:val="auto"/>
                <w:sz w:val="22"/>
                <w:szCs w:val="22"/>
              </w:rPr>
              <w:t>A</w:t>
            </w:r>
            <w:r w:rsidR="00E7479A">
              <w:rPr>
                <w:rFonts w:ascii="Arial" w:hAnsi="Arial" w:cs="Arial"/>
                <w:b w:val="0"/>
                <w:i/>
                <w:iCs w:val="0"/>
                <w:color w:val="auto"/>
                <w:sz w:val="22"/>
                <w:szCs w:val="22"/>
              </w:rPr>
              <w:t>ssessment</w:t>
            </w:r>
            <w:r w:rsidR="00E7479A" w:rsidRPr="004A6ADB">
              <w:rPr>
                <w:rFonts w:ascii="Arial" w:hAnsi="Arial" w:cs="Arial"/>
                <w:b w:val="0"/>
                <w:i/>
                <w:iCs w:val="0"/>
                <w:color w:val="auto"/>
                <w:sz w:val="22"/>
                <w:szCs w:val="22"/>
              </w:rPr>
              <w:t xml:space="preserve"> Act</w:t>
            </w:r>
            <w:r w:rsidR="00E7479A">
              <w:rPr>
                <w:rFonts w:ascii="Arial" w:hAnsi="Arial" w:cs="Arial"/>
                <w:b w:val="0"/>
                <w:i/>
                <w:iCs w:val="0"/>
                <w:color w:val="auto"/>
                <w:sz w:val="22"/>
                <w:szCs w:val="22"/>
              </w:rPr>
              <w:t xml:space="preserve"> 1979</w:t>
            </w:r>
            <w:r>
              <w:rPr>
                <w:rFonts w:ascii="Arial" w:hAnsi="Arial" w:cs="Arial"/>
                <w:b w:val="0"/>
                <w:color w:val="auto"/>
                <w:sz w:val="22"/>
                <w:szCs w:val="22"/>
              </w:rPr>
              <w:t>.</w:t>
            </w:r>
          </w:p>
        </w:tc>
      </w:tr>
    </w:tbl>
    <w:p w14:paraId="2F700F91" w14:textId="77777777" w:rsidR="005F5945" w:rsidRDefault="005F5945" w:rsidP="00722121">
      <w:pPr>
        <w:tabs>
          <w:tab w:val="left" w:pos="7485"/>
        </w:tabs>
        <w:spacing w:line="240" w:lineRule="auto"/>
        <w:ind w:right="23"/>
        <w:rPr>
          <w:rFonts w:ascii="Arial" w:hAnsi="Arial" w:cs="Arial"/>
          <w:b/>
          <w:lang w:eastAsia="en-AU"/>
        </w:rPr>
      </w:pPr>
    </w:p>
    <w:p w14:paraId="1D9B5E0B" w14:textId="3B7B3F10" w:rsidR="005E16EB" w:rsidRPr="005E16EB" w:rsidRDefault="005F5945" w:rsidP="00722121">
      <w:pPr>
        <w:pStyle w:val="ListParagraph"/>
        <w:numPr>
          <w:ilvl w:val="1"/>
          <w:numId w:val="1"/>
        </w:numPr>
        <w:tabs>
          <w:tab w:val="left" w:pos="7485"/>
        </w:tabs>
        <w:spacing w:line="240" w:lineRule="auto"/>
        <w:ind w:left="709" w:right="23" w:hanging="709"/>
        <w:contextualSpacing w:val="0"/>
        <w:rPr>
          <w:rFonts w:eastAsia="Calibri"/>
        </w:rPr>
      </w:pPr>
      <w:r w:rsidRPr="005E16EB">
        <w:rPr>
          <w:rFonts w:ascii="Arial" w:hAnsi="Arial" w:cs="Arial"/>
          <w:b/>
          <w:lang w:eastAsia="en-AU"/>
        </w:rPr>
        <w:t xml:space="preserve">Site </w:t>
      </w:r>
      <w:r w:rsidR="009A4F5B">
        <w:rPr>
          <w:rFonts w:ascii="Arial" w:hAnsi="Arial" w:cs="Arial"/>
          <w:b/>
          <w:lang w:eastAsia="en-AU"/>
        </w:rPr>
        <w:t>h</w:t>
      </w:r>
      <w:r w:rsidRPr="005E16EB">
        <w:rPr>
          <w:rFonts w:ascii="Arial" w:hAnsi="Arial" w:cs="Arial"/>
          <w:b/>
          <w:lang w:eastAsia="en-AU"/>
        </w:rPr>
        <w:t xml:space="preserve">istory </w:t>
      </w:r>
    </w:p>
    <w:p w14:paraId="7EE6340E" w14:textId="03E6C109" w:rsidR="00C755C2" w:rsidRDefault="005E16EB" w:rsidP="00722121">
      <w:pPr>
        <w:tabs>
          <w:tab w:val="left" w:pos="7485"/>
        </w:tabs>
        <w:spacing w:line="240" w:lineRule="auto"/>
        <w:ind w:right="23"/>
        <w:rPr>
          <w:rFonts w:ascii="Arial" w:eastAsia="Calibri" w:hAnsi="Arial" w:cs="Arial"/>
        </w:rPr>
      </w:pPr>
      <w:r w:rsidRPr="005E16EB">
        <w:rPr>
          <w:rFonts w:ascii="Arial" w:eastAsia="Calibri" w:hAnsi="Arial" w:cs="Arial"/>
        </w:rPr>
        <w:t xml:space="preserve">The </w:t>
      </w:r>
      <w:r w:rsidR="009A4F5B">
        <w:rPr>
          <w:rFonts w:ascii="Arial" w:eastAsia="Calibri" w:hAnsi="Arial" w:cs="Arial"/>
        </w:rPr>
        <w:t>sport and recreation facility</w:t>
      </w:r>
      <w:r w:rsidRPr="005E16EB">
        <w:rPr>
          <w:rFonts w:ascii="Arial" w:eastAsia="Calibri" w:hAnsi="Arial" w:cs="Arial"/>
        </w:rPr>
        <w:t xml:space="preserve"> was originally constructed in 1944 as part of the National Fitness and Physical Education Branch. </w:t>
      </w:r>
    </w:p>
    <w:p w14:paraId="74E2F099" w14:textId="5C0853C5" w:rsidR="005E16EB" w:rsidRPr="005E16EB" w:rsidRDefault="00C755C2" w:rsidP="00722121">
      <w:pPr>
        <w:tabs>
          <w:tab w:val="left" w:pos="7485"/>
        </w:tabs>
        <w:spacing w:line="240" w:lineRule="auto"/>
        <w:ind w:right="23"/>
        <w:rPr>
          <w:rFonts w:ascii="Arial" w:eastAsia="Calibri" w:hAnsi="Arial" w:cs="Arial"/>
        </w:rPr>
      </w:pPr>
      <w:r>
        <w:rPr>
          <w:rFonts w:ascii="Arial" w:eastAsia="Calibri" w:hAnsi="Arial" w:cs="Arial"/>
        </w:rPr>
        <w:t xml:space="preserve">The development was operated </w:t>
      </w:r>
      <w:r w:rsidR="00020550">
        <w:rPr>
          <w:rFonts w:ascii="Arial" w:eastAsia="Calibri" w:hAnsi="Arial" w:cs="Arial"/>
        </w:rPr>
        <w:t>as</w:t>
      </w:r>
      <w:r>
        <w:rPr>
          <w:rFonts w:ascii="Arial" w:eastAsia="Calibri" w:hAnsi="Arial" w:cs="Arial"/>
        </w:rPr>
        <w:t xml:space="preserve"> </w:t>
      </w:r>
      <w:r w:rsidR="00AE57F7">
        <w:rPr>
          <w:rFonts w:ascii="Arial" w:eastAsia="Calibri" w:hAnsi="Arial" w:cs="Arial"/>
        </w:rPr>
        <w:t xml:space="preserve">a </w:t>
      </w:r>
      <w:r>
        <w:rPr>
          <w:rFonts w:ascii="Arial" w:eastAsia="Calibri" w:hAnsi="Arial" w:cs="Arial"/>
        </w:rPr>
        <w:t xml:space="preserve">NSW Sport and Recreation </w:t>
      </w:r>
      <w:r w:rsidR="00020550">
        <w:rPr>
          <w:rFonts w:ascii="Arial" w:eastAsia="Calibri" w:hAnsi="Arial" w:cs="Arial"/>
        </w:rPr>
        <w:t xml:space="preserve">camp venue </w:t>
      </w:r>
      <w:r w:rsidR="005E16EB" w:rsidRPr="005E16EB">
        <w:rPr>
          <w:rFonts w:ascii="Arial" w:eastAsia="Calibri" w:hAnsi="Arial" w:cs="Arial"/>
        </w:rPr>
        <w:t>until it was closed in March 2019.</w:t>
      </w:r>
    </w:p>
    <w:p w14:paraId="413517B7" w14:textId="31765D8C" w:rsidR="005E16EB" w:rsidRDefault="00020550" w:rsidP="00722121">
      <w:pPr>
        <w:rPr>
          <w:rFonts w:ascii="Arial" w:eastAsia="Calibri" w:hAnsi="Arial" w:cs="Arial"/>
        </w:rPr>
      </w:pPr>
      <w:r>
        <w:rPr>
          <w:rFonts w:ascii="Arial" w:eastAsia="Calibri" w:hAnsi="Arial" w:cs="Arial"/>
        </w:rPr>
        <w:t>Over the history of the site there a</w:t>
      </w:r>
      <w:r w:rsidR="005E16EB" w:rsidRPr="005E16EB">
        <w:rPr>
          <w:rFonts w:ascii="Arial" w:eastAsia="Calibri" w:hAnsi="Arial" w:cs="Arial"/>
        </w:rPr>
        <w:t xml:space="preserve"> number of improvements </w:t>
      </w:r>
      <w:r w:rsidR="00AE57F7">
        <w:rPr>
          <w:rFonts w:ascii="Arial" w:eastAsia="Calibri" w:hAnsi="Arial" w:cs="Arial"/>
        </w:rPr>
        <w:t xml:space="preserve">that have been </w:t>
      </w:r>
      <w:r w:rsidR="005E16EB" w:rsidRPr="005E16EB">
        <w:rPr>
          <w:rFonts w:ascii="Arial" w:eastAsia="Calibri" w:hAnsi="Arial" w:cs="Arial"/>
        </w:rPr>
        <w:t xml:space="preserve">made to </w:t>
      </w:r>
      <w:r w:rsidR="00AE57F7">
        <w:rPr>
          <w:rFonts w:ascii="Arial" w:eastAsia="Calibri" w:hAnsi="Arial" w:cs="Arial"/>
        </w:rPr>
        <w:t xml:space="preserve">the </w:t>
      </w:r>
      <w:r>
        <w:rPr>
          <w:rFonts w:ascii="Arial" w:eastAsia="Calibri" w:hAnsi="Arial" w:cs="Arial"/>
        </w:rPr>
        <w:t>facilities and surrounds</w:t>
      </w:r>
      <w:r w:rsidR="005E16EB" w:rsidRPr="005E16EB">
        <w:rPr>
          <w:rFonts w:ascii="Arial" w:eastAsia="Calibri" w:hAnsi="Arial" w:cs="Arial"/>
        </w:rPr>
        <w:t>.</w:t>
      </w:r>
      <w:r>
        <w:rPr>
          <w:rFonts w:ascii="Arial" w:eastAsia="Calibri" w:hAnsi="Arial" w:cs="Arial"/>
        </w:rPr>
        <w:t xml:space="preserve"> </w:t>
      </w:r>
      <w:r w:rsidR="00803388">
        <w:rPr>
          <w:rFonts w:ascii="Arial" w:eastAsia="Calibri" w:hAnsi="Arial" w:cs="Arial"/>
        </w:rPr>
        <w:t xml:space="preserve">An </w:t>
      </w:r>
      <w:r>
        <w:rPr>
          <w:rFonts w:ascii="Arial" w:eastAsia="Calibri" w:hAnsi="Arial" w:cs="Arial"/>
        </w:rPr>
        <w:t xml:space="preserve">exhaustive list </w:t>
      </w:r>
      <w:r w:rsidR="00803388">
        <w:rPr>
          <w:rFonts w:ascii="Arial" w:eastAsia="Calibri" w:hAnsi="Arial" w:cs="Arial"/>
        </w:rPr>
        <w:t xml:space="preserve">of </w:t>
      </w:r>
      <w:r>
        <w:rPr>
          <w:rFonts w:ascii="Arial" w:eastAsia="Calibri" w:hAnsi="Arial" w:cs="Arial"/>
        </w:rPr>
        <w:t>these alterations and additions has not been provided</w:t>
      </w:r>
      <w:r w:rsidR="00803388">
        <w:rPr>
          <w:rFonts w:ascii="Arial" w:eastAsia="Calibri" w:hAnsi="Arial" w:cs="Arial"/>
        </w:rPr>
        <w:t xml:space="preserve"> in this report given the application seeks demolition.</w:t>
      </w:r>
    </w:p>
    <w:p w14:paraId="4A82FADA" w14:textId="0E11A345" w:rsidR="00020550" w:rsidRDefault="00020550" w:rsidP="00722121">
      <w:pPr>
        <w:rPr>
          <w:rFonts w:ascii="Arial" w:eastAsia="Calibri" w:hAnsi="Arial" w:cs="Arial"/>
        </w:rPr>
      </w:pPr>
      <w:r>
        <w:rPr>
          <w:rFonts w:ascii="Arial" w:eastAsia="Calibri" w:hAnsi="Arial" w:cs="Arial"/>
        </w:rPr>
        <w:t xml:space="preserve">The site was abruptly closed by the NSW Office of Sport </w:t>
      </w:r>
      <w:r w:rsidR="007B2528">
        <w:rPr>
          <w:rFonts w:ascii="Arial" w:eastAsia="Calibri" w:hAnsi="Arial" w:cs="Arial"/>
        </w:rPr>
        <w:t xml:space="preserve">in 2019 </w:t>
      </w:r>
      <w:r w:rsidR="00A726A7">
        <w:rPr>
          <w:rFonts w:ascii="Arial" w:eastAsia="Calibri" w:hAnsi="Arial" w:cs="Arial"/>
        </w:rPr>
        <w:t>after an independent report determined</w:t>
      </w:r>
      <w:r>
        <w:rPr>
          <w:rFonts w:ascii="Arial" w:eastAsia="Calibri" w:hAnsi="Arial" w:cs="Arial"/>
        </w:rPr>
        <w:t xml:space="preserve"> there was a serious risk to guests and staff arising from the potential failure of the Eraring </w:t>
      </w:r>
      <w:r w:rsidR="007B2528">
        <w:rPr>
          <w:rFonts w:ascii="Arial" w:eastAsia="Calibri" w:hAnsi="Arial" w:cs="Arial"/>
        </w:rPr>
        <w:t>P</w:t>
      </w:r>
      <w:r>
        <w:rPr>
          <w:rFonts w:ascii="Arial" w:eastAsia="Calibri" w:hAnsi="Arial" w:cs="Arial"/>
        </w:rPr>
        <w:t xml:space="preserve">ower </w:t>
      </w:r>
      <w:r w:rsidR="007B2528">
        <w:rPr>
          <w:rFonts w:ascii="Arial" w:eastAsia="Calibri" w:hAnsi="Arial" w:cs="Arial"/>
        </w:rPr>
        <w:t>S</w:t>
      </w:r>
      <w:r>
        <w:rPr>
          <w:rFonts w:ascii="Arial" w:eastAsia="Calibri" w:hAnsi="Arial" w:cs="Arial"/>
        </w:rPr>
        <w:t xml:space="preserve">tation ash dam wall in the event of major seismic activity. </w:t>
      </w:r>
    </w:p>
    <w:p w14:paraId="7230217A" w14:textId="1C98C952" w:rsidR="00396E79" w:rsidRPr="00A726A7" w:rsidRDefault="00A726A7" w:rsidP="00722121">
      <w:pPr>
        <w:rPr>
          <w:rFonts w:ascii="Arial" w:eastAsia="Calibri" w:hAnsi="Arial" w:cs="Arial"/>
        </w:rPr>
      </w:pPr>
      <w:r>
        <w:rPr>
          <w:rFonts w:ascii="Arial" w:eastAsia="Calibri" w:hAnsi="Arial" w:cs="Arial"/>
        </w:rPr>
        <w:t>The site has been closed to the public since the closure. A significant amount of vandalism and theft has occurred throughout the site</w:t>
      </w:r>
      <w:r w:rsidR="00DC00A5">
        <w:rPr>
          <w:rFonts w:ascii="Arial" w:eastAsia="Calibri" w:hAnsi="Arial" w:cs="Arial"/>
        </w:rPr>
        <w:t>.</w:t>
      </w:r>
    </w:p>
    <w:p w14:paraId="0D582747" w14:textId="18C434DF" w:rsidR="000808D5" w:rsidRPr="00EC4594" w:rsidRDefault="00EC4594" w:rsidP="00D958BC">
      <w:pPr>
        <w:pStyle w:val="ListParagraph"/>
        <w:numPr>
          <w:ilvl w:val="0"/>
          <w:numId w:val="1"/>
        </w:numPr>
        <w:pBdr>
          <w:bottom w:val="single" w:sz="18" w:space="1" w:color="auto"/>
        </w:pBdr>
        <w:tabs>
          <w:tab w:val="left" w:pos="7485"/>
        </w:tabs>
        <w:spacing w:line="240" w:lineRule="auto"/>
        <w:ind w:right="23" w:hanging="720"/>
        <w:contextualSpacing w:val="0"/>
        <w:rPr>
          <w:rFonts w:ascii="Arial" w:hAnsi="Arial" w:cs="Arial"/>
          <w:b/>
          <w:sz w:val="24"/>
          <w:szCs w:val="24"/>
          <w:lang w:eastAsia="en-AU"/>
        </w:rPr>
      </w:pPr>
      <w:r w:rsidRPr="00EC4594">
        <w:rPr>
          <w:rFonts w:ascii="Arial" w:hAnsi="Arial" w:cs="Arial"/>
          <w:b/>
          <w:sz w:val="24"/>
          <w:szCs w:val="24"/>
          <w:lang w:eastAsia="en-AU"/>
        </w:rPr>
        <w:t xml:space="preserve">PLANNING CONTROLS </w:t>
      </w:r>
    </w:p>
    <w:p w14:paraId="4165A49F" w14:textId="0BAC0FA9" w:rsidR="00A726A7" w:rsidRPr="00A726A7" w:rsidRDefault="00A726A7" w:rsidP="00D958BC">
      <w:pPr>
        <w:rPr>
          <w:rFonts w:ascii="Arial" w:hAnsi="Arial" w:cs="Arial"/>
        </w:rPr>
      </w:pPr>
      <w:r w:rsidRPr="00A726A7">
        <w:rPr>
          <w:rFonts w:ascii="Arial" w:hAnsi="Arial" w:cs="Arial"/>
        </w:rPr>
        <w:t xml:space="preserve">The site is split zoned, with the main parcel of the site within the SP3 </w:t>
      </w:r>
      <w:r w:rsidR="008115D1">
        <w:rPr>
          <w:rFonts w:ascii="Arial" w:hAnsi="Arial" w:cs="Arial"/>
        </w:rPr>
        <w:t xml:space="preserve">Tourist </w:t>
      </w:r>
      <w:r w:rsidRPr="00A726A7">
        <w:rPr>
          <w:rFonts w:ascii="Arial" w:hAnsi="Arial" w:cs="Arial"/>
        </w:rPr>
        <w:t xml:space="preserve">zone and the smaller parcels of the site within the C2 </w:t>
      </w:r>
      <w:r w:rsidR="008115D1">
        <w:rPr>
          <w:rFonts w:ascii="Arial" w:hAnsi="Arial" w:cs="Arial"/>
        </w:rPr>
        <w:t xml:space="preserve">Environmental Conservation </w:t>
      </w:r>
      <w:r w:rsidRPr="00A726A7">
        <w:rPr>
          <w:rFonts w:ascii="Arial" w:hAnsi="Arial" w:cs="Arial"/>
        </w:rPr>
        <w:t>zone. No works are proposed within the area of the site zoned C2</w:t>
      </w:r>
      <w:r w:rsidR="007A1642" w:rsidRPr="007A1642">
        <w:rPr>
          <w:rFonts w:ascii="Arial" w:hAnsi="Arial" w:cs="Arial"/>
        </w:rPr>
        <w:t xml:space="preserve"> </w:t>
      </w:r>
      <w:r w:rsidR="007A1642">
        <w:rPr>
          <w:rFonts w:ascii="Arial" w:hAnsi="Arial" w:cs="Arial"/>
        </w:rPr>
        <w:t>Environmental Conservation</w:t>
      </w:r>
      <w:r w:rsidRPr="00A726A7">
        <w:rPr>
          <w:rFonts w:ascii="Arial" w:hAnsi="Arial" w:cs="Arial"/>
        </w:rPr>
        <w:t>.</w:t>
      </w:r>
    </w:p>
    <w:p w14:paraId="79BC21B2" w14:textId="21BBCF6F" w:rsidR="00A726A7" w:rsidRPr="00A726A7" w:rsidRDefault="00A726A7" w:rsidP="00994CE3">
      <w:pPr>
        <w:tabs>
          <w:tab w:val="left" w:pos="7485"/>
        </w:tabs>
        <w:spacing w:line="240" w:lineRule="auto"/>
        <w:ind w:right="23"/>
        <w:rPr>
          <w:rFonts w:ascii="Arial" w:hAnsi="Arial" w:cs="Arial"/>
          <w:lang w:eastAsia="en-GB"/>
        </w:rPr>
      </w:pPr>
      <w:r w:rsidRPr="00A726A7">
        <w:rPr>
          <w:rFonts w:ascii="Arial" w:hAnsi="Arial" w:cs="Arial"/>
        </w:rPr>
        <w:t>Areas adjacent to the site, within Crown lands and Whiteheads Lagoon,</w:t>
      </w:r>
      <w:r w:rsidR="006B29EF">
        <w:rPr>
          <w:rFonts w:ascii="Arial" w:hAnsi="Arial" w:cs="Arial"/>
        </w:rPr>
        <w:t xml:space="preserve"> </w:t>
      </w:r>
      <w:r w:rsidR="007A1642">
        <w:rPr>
          <w:rFonts w:ascii="Arial" w:hAnsi="Arial" w:cs="Arial"/>
        </w:rPr>
        <w:t xml:space="preserve">are zoned </w:t>
      </w:r>
      <w:r w:rsidRPr="00A726A7">
        <w:rPr>
          <w:rFonts w:ascii="Arial" w:hAnsi="Arial" w:cs="Arial"/>
        </w:rPr>
        <w:t>C2</w:t>
      </w:r>
      <w:r w:rsidR="006B29EF">
        <w:rPr>
          <w:rFonts w:ascii="Arial" w:hAnsi="Arial" w:cs="Arial"/>
        </w:rPr>
        <w:t xml:space="preserve"> Environmental Conservation</w:t>
      </w:r>
      <w:r w:rsidRPr="00A726A7">
        <w:rPr>
          <w:rFonts w:ascii="Arial" w:hAnsi="Arial" w:cs="Arial"/>
        </w:rPr>
        <w:t>, RE1</w:t>
      </w:r>
      <w:r w:rsidR="00BB4029">
        <w:rPr>
          <w:rFonts w:ascii="Arial" w:hAnsi="Arial" w:cs="Arial"/>
        </w:rPr>
        <w:t xml:space="preserve"> Public </w:t>
      </w:r>
      <w:r w:rsidR="00AC36DA">
        <w:rPr>
          <w:rFonts w:ascii="Arial" w:hAnsi="Arial" w:cs="Arial"/>
        </w:rPr>
        <w:t>Recreation</w:t>
      </w:r>
      <w:r w:rsidR="008412C7">
        <w:rPr>
          <w:rFonts w:ascii="Arial" w:hAnsi="Arial" w:cs="Arial"/>
        </w:rPr>
        <w:t>,</w:t>
      </w:r>
      <w:r w:rsidRPr="00A726A7">
        <w:rPr>
          <w:rFonts w:ascii="Arial" w:hAnsi="Arial" w:cs="Arial"/>
        </w:rPr>
        <w:t xml:space="preserve"> and W1</w:t>
      </w:r>
      <w:r w:rsidR="00F76D69">
        <w:rPr>
          <w:rFonts w:ascii="Arial" w:hAnsi="Arial" w:cs="Arial"/>
        </w:rPr>
        <w:t xml:space="preserve"> Natural Waterway</w:t>
      </w:r>
      <w:r w:rsidRPr="00A726A7">
        <w:rPr>
          <w:rFonts w:ascii="Arial" w:hAnsi="Arial" w:cs="Arial"/>
        </w:rPr>
        <w:t xml:space="preserve"> zones</w:t>
      </w:r>
      <w:r w:rsidR="00704573">
        <w:rPr>
          <w:rFonts w:ascii="Arial" w:hAnsi="Arial" w:cs="Arial"/>
        </w:rPr>
        <w:t xml:space="preserve">; </w:t>
      </w:r>
      <w:r w:rsidR="007A1642" w:rsidRPr="0038734C">
        <w:rPr>
          <w:rFonts w:ascii="Arial" w:hAnsi="Arial" w:cs="Arial"/>
        </w:rPr>
        <w:t xml:space="preserve">works </w:t>
      </w:r>
      <w:r w:rsidR="001B0443" w:rsidRPr="0038734C">
        <w:rPr>
          <w:rFonts w:ascii="Arial" w:hAnsi="Arial" w:cs="Arial"/>
        </w:rPr>
        <w:t xml:space="preserve">are proposed within these </w:t>
      </w:r>
      <w:r w:rsidR="005C5C2B" w:rsidRPr="0038734C">
        <w:rPr>
          <w:rFonts w:ascii="Arial" w:hAnsi="Arial" w:cs="Arial"/>
        </w:rPr>
        <w:t>areas</w:t>
      </w:r>
      <w:r w:rsidR="0038734C">
        <w:rPr>
          <w:rFonts w:ascii="Arial" w:hAnsi="Arial" w:cs="Arial"/>
        </w:rPr>
        <w:t xml:space="preserve"> for the removal of existing jetty and associated foreshore structures.</w:t>
      </w:r>
    </w:p>
    <w:p w14:paraId="5E023F4A" w14:textId="77777777" w:rsidR="00994CE3" w:rsidRDefault="00A73698" w:rsidP="00994CE3">
      <w:pPr>
        <w:tabs>
          <w:tab w:val="left" w:pos="7485"/>
        </w:tabs>
        <w:spacing w:line="240" w:lineRule="auto"/>
        <w:ind w:right="23"/>
        <w:rPr>
          <w:rFonts w:ascii="Arial" w:hAnsi="Arial" w:cs="Arial"/>
          <w:bCs/>
          <w:lang w:eastAsia="en-AU"/>
        </w:rPr>
      </w:pPr>
      <w:r w:rsidRPr="00A726A7">
        <w:rPr>
          <w:rFonts w:ascii="Arial" w:hAnsi="Arial" w:cs="Arial"/>
          <w:bCs/>
          <w:lang w:eastAsia="en-AU"/>
        </w:rPr>
        <w:lastRenderedPageBreak/>
        <w:t xml:space="preserve">The </w:t>
      </w:r>
      <w:r w:rsidR="00B45F2A">
        <w:rPr>
          <w:rFonts w:ascii="Arial" w:hAnsi="Arial" w:cs="Arial"/>
          <w:bCs/>
          <w:lang w:eastAsia="en-AU"/>
        </w:rPr>
        <w:t xml:space="preserve">application </w:t>
      </w:r>
      <w:r w:rsidR="00994CE3">
        <w:rPr>
          <w:rFonts w:ascii="Arial" w:hAnsi="Arial" w:cs="Arial"/>
          <w:bCs/>
          <w:lang w:eastAsia="en-AU"/>
        </w:rPr>
        <w:t>seeks consent</w:t>
      </w:r>
      <w:r w:rsidR="00B45F2A">
        <w:rPr>
          <w:rFonts w:ascii="Arial" w:hAnsi="Arial" w:cs="Arial"/>
          <w:bCs/>
          <w:lang w:eastAsia="en-AU"/>
        </w:rPr>
        <w:t xml:space="preserve"> for demolition and environmental protections works which are</w:t>
      </w:r>
      <w:r w:rsidRPr="00A726A7">
        <w:rPr>
          <w:rFonts w:ascii="Arial" w:hAnsi="Arial" w:cs="Arial"/>
          <w:bCs/>
          <w:color w:val="FF0000"/>
          <w:lang w:eastAsia="en-AU"/>
        </w:rPr>
        <w:t xml:space="preserve"> </w:t>
      </w:r>
      <w:r w:rsidRPr="00A726A7">
        <w:rPr>
          <w:rFonts w:ascii="Arial" w:hAnsi="Arial" w:cs="Arial"/>
          <w:bCs/>
          <w:lang w:eastAsia="en-AU"/>
        </w:rPr>
        <w:t>permi</w:t>
      </w:r>
      <w:r w:rsidR="00B45F2A">
        <w:rPr>
          <w:rFonts w:ascii="Arial" w:hAnsi="Arial" w:cs="Arial"/>
          <w:bCs/>
          <w:lang w:eastAsia="en-AU"/>
        </w:rPr>
        <w:t>tted</w:t>
      </w:r>
      <w:r w:rsidRPr="00A726A7">
        <w:rPr>
          <w:rFonts w:ascii="Arial" w:hAnsi="Arial" w:cs="Arial"/>
          <w:bCs/>
          <w:lang w:eastAsia="en-AU"/>
        </w:rPr>
        <w:t xml:space="preserve"> </w:t>
      </w:r>
      <w:r w:rsidR="00B45F2A">
        <w:rPr>
          <w:rFonts w:ascii="Arial" w:hAnsi="Arial" w:cs="Arial"/>
          <w:bCs/>
          <w:lang w:eastAsia="en-AU"/>
        </w:rPr>
        <w:t>with</w:t>
      </w:r>
      <w:r w:rsidRPr="00A726A7">
        <w:rPr>
          <w:rFonts w:ascii="Arial" w:hAnsi="Arial" w:cs="Arial"/>
          <w:bCs/>
          <w:lang w:eastAsia="en-AU"/>
        </w:rPr>
        <w:t xml:space="preserve">in the </w:t>
      </w:r>
      <w:r w:rsidR="00B45F2A">
        <w:rPr>
          <w:rFonts w:ascii="Arial" w:hAnsi="Arial" w:cs="Arial"/>
          <w:bCs/>
          <w:lang w:eastAsia="en-AU"/>
        </w:rPr>
        <w:t xml:space="preserve">respective </w:t>
      </w:r>
      <w:r w:rsidRPr="00A726A7">
        <w:rPr>
          <w:rFonts w:ascii="Arial" w:hAnsi="Arial" w:cs="Arial"/>
          <w:bCs/>
          <w:lang w:eastAsia="en-AU"/>
        </w:rPr>
        <w:t>zone</w:t>
      </w:r>
      <w:r w:rsidR="00B45F2A">
        <w:rPr>
          <w:rFonts w:ascii="Arial" w:hAnsi="Arial" w:cs="Arial"/>
          <w:bCs/>
          <w:lang w:eastAsia="en-AU"/>
        </w:rPr>
        <w:t>s</w:t>
      </w:r>
      <w:r w:rsidRPr="00A726A7">
        <w:rPr>
          <w:rFonts w:ascii="Arial" w:hAnsi="Arial" w:cs="Arial"/>
          <w:bCs/>
          <w:lang w:eastAsia="en-AU"/>
        </w:rPr>
        <w:t xml:space="preserve"> with consent. </w:t>
      </w:r>
    </w:p>
    <w:p w14:paraId="62FA961D" w14:textId="43EFB512" w:rsidR="00A73698" w:rsidRPr="00A726A7" w:rsidRDefault="004C7C48" w:rsidP="00994CE3">
      <w:pPr>
        <w:tabs>
          <w:tab w:val="left" w:pos="7485"/>
        </w:tabs>
        <w:spacing w:line="240" w:lineRule="auto"/>
        <w:ind w:right="23"/>
        <w:rPr>
          <w:rFonts w:ascii="Arial" w:hAnsi="Arial" w:cs="Arial"/>
          <w:bCs/>
          <w:lang w:eastAsia="en-AU"/>
        </w:rPr>
      </w:pPr>
      <w:r w:rsidRPr="00A726A7">
        <w:rPr>
          <w:rFonts w:ascii="Arial" w:hAnsi="Arial" w:cs="Arial"/>
          <w:bCs/>
          <w:lang w:eastAsia="en-AU"/>
        </w:rPr>
        <w:t>The proposal is</w:t>
      </w:r>
      <w:r w:rsidR="00B45F2A">
        <w:rPr>
          <w:rFonts w:ascii="Arial" w:hAnsi="Arial" w:cs="Arial"/>
          <w:bCs/>
          <w:lang w:eastAsia="en-AU"/>
        </w:rPr>
        <w:t xml:space="preserve"> consistent</w:t>
      </w:r>
      <w:r w:rsidRPr="00A726A7">
        <w:rPr>
          <w:rFonts w:ascii="Arial" w:hAnsi="Arial" w:cs="Arial"/>
          <w:bCs/>
          <w:lang w:eastAsia="en-AU"/>
        </w:rPr>
        <w:t xml:space="preserve"> with the zone objectives. </w:t>
      </w:r>
    </w:p>
    <w:p w14:paraId="706EF7D7" w14:textId="77777777" w:rsidR="00A726A7" w:rsidRPr="0070021C" w:rsidRDefault="00A726A7" w:rsidP="00D958BC">
      <w:r>
        <w:rPr>
          <w:noProof/>
        </w:rPr>
        <w:drawing>
          <wp:inline distT="0" distB="0" distL="0" distR="0" wp14:anchorId="2E482453" wp14:editId="5AB21E83">
            <wp:extent cx="5613621" cy="2422780"/>
            <wp:effectExtent l="0" t="0" r="6350" b="0"/>
            <wp:docPr id="219234369" name="Picture 1" descr="A map of a la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234369" name="Picture 1" descr="A map of a lake&#10;&#10;Description automatically generated"/>
                    <pic:cNvPicPr/>
                  </pic:nvPicPr>
                  <pic:blipFill>
                    <a:blip r:embed="rId15"/>
                    <a:stretch>
                      <a:fillRect/>
                    </a:stretch>
                  </pic:blipFill>
                  <pic:spPr>
                    <a:xfrm>
                      <a:off x="0" y="0"/>
                      <a:ext cx="5623900" cy="2427216"/>
                    </a:xfrm>
                    <a:prstGeom prst="rect">
                      <a:avLst/>
                    </a:prstGeom>
                  </pic:spPr>
                </pic:pic>
              </a:graphicData>
            </a:graphic>
          </wp:inline>
        </w:drawing>
      </w:r>
    </w:p>
    <w:p w14:paraId="6C26F9C0" w14:textId="3E76559D" w:rsidR="00A726A7" w:rsidRPr="007F19BE" w:rsidRDefault="00A726A7" w:rsidP="00D958BC">
      <w:pPr>
        <w:pStyle w:val="Caption"/>
        <w:spacing w:after="160"/>
        <w:jc w:val="center"/>
        <w:rPr>
          <w:rFonts w:ascii="Arial" w:hAnsi="Arial" w:cs="Arial"/>
          <w:b/>
          <w:bCs/>
          <w:i w:val="0"/>
          <w:iCs w:val="0"/>
          <w:color w:val="auto"/>
          <w:sz w:val="20"/>
          <w:szCs w:val="20"/>
          <w:lang w:val="en-GB"/>
        </w:rPr>
      </w:pPr>
      <w:r w:rsidRPr="007F19BE">
        <w:rPr>
          <w:rFonts w:ascii="Arial" w:hAnsi="Arial" w:cs="Arial"/>
          <w:b/>
          <w:bCs/>
          <w:i w:val="0"/>
          <w:iCs w:val="0"/>
          <w:color w:val="auto"/>
          <w:sz w:val="20"/>
          <w:szCs w:val="20"/>
        </w:rPr>
        <w:t xml:space="preserve">Figure 3 - Site </w:t>
      </w:r>
      <w:r w:rsidR="00F73668">
        <w:rPr>
          <w:rFonts w:ascii="Arial" w:hAnsi="Arial" w:cs="Arial"/>
          <w:b/>
          <w:bCs/>
          <w:i w:val="0"/>
          <w:iCs w:val="0"/>
          <w:color w:val="auto"/>
          <w:sz w:val="20"/>
          <w:szCs w:val="20"/>
        </w:rPr>
        <w:t xml:space="preserve">and surrounding lands </w:t>
      </w:r>
      <w:r w:rsidRPr="007F19BE">
        <w:rPr>
          <w:rFonts w:ascii="Arial" w:hAnsi="Arial" w:cs="Arial"/>
          <w:b/>
          <w:bCs/>
          <w:i w:val="0"/>
          <w:iCs w:val="0"/>
          <w:color w:val="auto"/>
          <w:sz w:val="20"/>
          <w:szCs w:val="20"/>
        </w:rPr>
        <w:t>zoning (site outlined in blue)</w:t>
      </w:r>
    </w:p>
    <w:p w14:paraId="06F3E074" w14:textId="325468C5" w:rsidR="00A73698" w:rsidRPr="00A726A7" w:rsidRDefault="00A73698" w:rsidP="00F73668">
      <w:pPr>
        <w:shd w:val="clear" w:color="auto" w:fill="FFFFFF"/>
        <w:spacing w:line="240" w:lineRule="auto"/>
        <w:ind w:right="-23"/>
        <w:rPr>
          <w:rFonts w:ascii="Arial" w:hAnsi="Arial" w:cs="Arial"/>
          <w:lang w:eastAsia="en-GB"/>
        </w:rPr>
      </w:pPr>
      <w:r w:rsidRPr="00A726A7">
        <w:rPr>
          <w:rFonts w:ascii="Arial" w:hAnsi="Arial" w:cs="Arial"/>
          <w:lang w:eastAsia="en-GB"/>
        </w:rPr>
        <w:t>A summary of the key matters for</w:t>
      </w:r>
      <w:r w:rsidR="00ED45F4" w:rsidRPr="00A726A7">
        <w:rPr>
          <w:rFonts w:ascii="Arial" w:hAnsi="Arial" w:cs="Arial"/>
          <w:lang w:eastAsia="en-GB"/>
        </w:rPr>
        <w:t xml:space="preserve"> consideration from the relevant</w:t>
      </w:r>
      <w:r w:rsidRPr="00A726A7">
        <w:rPr>
          <w:rFonts w:ascii="Arial" w:hAnsi="Arial" w:cs="Arial"/>
          <w:lang w:eastAsia="en-GB"/>
        </w:rPr>
        <w:t xml:space="preserve"> </w:t>
      </w:r>
      <w:r w:rsidRPr="00A726A7">
        <w:rPr>
          <w:rFonts w:ascii="Arial" w:hAnsi="Arial" w:cs="Arial"/>
          <w:bCs/>
          <w:lang w:val="en-US" w:eastAsia="en-GB"/>
        </w:rPr>
        <w:t xml:space="preserve">EPIs are outlined in </w:t>
      </w:r>
      <w:r w:rsidRPr="007F19BE">
        <w:rPr>
          <w:rFonts w:ascii="Arial" w:hAnsi="Arial" w:cs="Arial"/>
          <w:lang w:val="en-US" w:eastAsia="en-GB"/>
        </w:rPr>
        <w:t>Table 3</w:t>
      </w:r>
      <w:r w:rsidRPr="00A726A7">
        <w:rPr>
          <w:rFonts w:ascii="Arial" w:hAnsi="Arial" w:cs="Arial"/>
          <w:lang w:eastAsia="en-GB"/>
        </w:rPr>
        <w:t>.</w:t>
      </w:r>
      <w:r w:rsidR="00ED45F4" w:rsidRPr="00A726A7">
        <w:rPr>
          <w:rFonts w:ascii="Arial" w:hAnsi="Arial" w:cs="Arial"/>
          <w:lang w:eastAsia="en-GB"/>
        </w:rPr>
        <w:t xml:space="preserve"> </w:t>
      </w:r>
    </w:p>
    <w:p w14:paraId="0F07F4B1" w14:textId="339C56EF" w:rsidR="00A73698" w:rsidRPr="007F19BE" w:rsidRDefault="00A73698" w:rsidP="00D958BC">
      <w:pPr>
        <w:pStyle w:val="ListParagraph"/>
        <w:tabs>
          <w:tab w:val="left" w:pos="7485"/>
        </w:tabs>
        <w:spacing w:line="240" w:lineRule="auto"/>
        <w:ind w:left="0" w:right="23"/>
        <w:contextualSpacing w:val="0"/>
        <w:jc w:val="center"/>
        <w:rPr>
          <w:rFonts w:ascii="Arial" w:hAnsi="Arial" w:cs="Arial"/>
          <w:sz w:val="20"/>
          <w:szCs w:val="20"/>
          <w:lang w:eastAsia="en-AU"/>
        </w:rPr>
      </w:pPr>
      <w:r w:rsidRPr="007F19BE">
        <w:rPr>
          <w:rFonts w:ascii="Arial" w:hAnsi="Arial" w:cs="Arial"/>
          <w:b/>
          <w:sz w:val="20"/>
          <w:szCs w:val="20"/>
          <w:lang w:eastAsia="en-AU"/>
        </w:rPr>
        <w:t xml:space="preserve">Table </w:t>
      </w:r>
      <w:r w:rsidRPr="007F19BE">
        <w:rPr>
          <w:rFonts w:ascii="Arial" w:hAnsi="Arial" w:cs="Arial"/>
          <w:b/>
          <w:noProof/>
          <w:sz w:val="20"/>
          <w:szCs w:val="20"/>
          <w:lang w:eastAsia="en-AU"/>
        </w:rPr>
        <w:t>3</w:t>
      </w:r>
      <w:r w:rsidRPr="007F19BE">
        <w:rPr>
          <w:rFonts w:ascii="Arial" w:hAnsi="Arial" w:cs="Arial"/>
          <w:b/>
          <w:sz w:val="20"/>
          <w:szCs w:val="20"/>
          <w:lang w:eastAsia="en-AU"/>
        </w:rPr>
        <w:t xml:space="preserve">: Summary of Key Matters in the </w:t>
      </w:r>
      <w:r w:rsidR="00ED45F4" w:rsidRPr="007F19BE">
        <w:rPr>
          <w:rFonts w:ascii="Arial" w:hAnsi="Arial" w:cs="Arial"/>
          <w:b/>
          <w:sz w:val="20"/>
          <w:szCs w:val="20"/>
          <w:lang w:eastAsia="en-AU"/>
        </w:rPr>
        <w:t xml:space="preserve">Relevant </w:t>
      </w:r>
      <w:r w:rsidRPr="007F19BE">
        <w:rPr>
          <w:rFonts w:ascii="Arial" w:hAnsi="Arial" w:cs="Arial"/>
          <w:b/>
          <w:sz w:val="20"/>
          <w:szCs w:val="20"/>
          <w:lang w:eastAsia="en-AU"/>
        </w:rPr>
        <w:t>EPIs</w:t>
      </w:r>
    </w:p>
    <w:tbl>
      <w:tblPr>
        <w:tblStyle w:val="DPETable"/>
        <w:tblW w:w="963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999"/>
        <w:gridCol w:w="1090"/>
      </w:tblGrid>
      <w:tr w:rsidR="00C22B42" w:rsidRPr="002767B9" w14:paraId="4AD706AD" w14:textId="77777777" w:rsidTr="00BD2FB5">
        <w:trPr>
          <w:cnfStyle w:val="100000000000" w:firstRow="1" w:lastRow="0" w:firstColumn="0" w:lastColumn="0" w:oddVBand="0" w:evenVBand="0" w:oddHBand="0" w:evenHBand="0" w:firstRowFirstColumn="0" w:firstRowLastColumn="0" w:lastRowFirstColumn="0" w:lastRowLastColumn="0"/>
          <w:jc w:val="center"/>
        </w:trPr>
        <w:tc>
          <w:tcPr>
            <w:tcW w:w="2547" w:type="dxa"/>
          </w:tcPr>
          <w:p w14:paraId="06568989" w14:textId="36813A79" w:rsidR="00A73698" w:rsidRPr="002767B9" w:rsidRDefault="00A73698" w:rsidP="00F73668">
            <w:pPr>
              <w:pStyle w:val="FigureCaption"/>
              <w:spacing w:before="0" w:after="160"/>
              <w:ind w:left="0"/>
              <w:rPr>
                <w:rFonts w:ascii="Arial" w:hAnsi="Arial" w:cs="Arial"/>
                <w:b/>
                <w:bCs/>
                <w:color w:val="auto"/>
                <w:sz w:val="22"/>
                <w:szCs w:val="22"/>
              </w:rPr>
            </w:pPr>
            <w:r w:rsidRPr="002767B9">
              <w:rPr>
                <w:rFonts w:ascii="Arial" w:hAnsi="Arial" w:cs="Arial"/>
                <w:b/>
                <w:bCs/>
                <w:color w:val="auto"/>
                <w:sz w:val="22"/>
                <w:szCs w:val="22"/>
              </w:rPr>
              <w:t>EPI</w:t>
            </w:r>
          </w:p>
        </w:tc>
        <w:tc>
          <w:tcPr>
            <w:tcW w:w="5999" w:type="dxa"/>
          </w:tcPr>
          <w:p w14:paraId="7671E00B" w14:textId="06171262" w:rsidR="00A73698" w:rsidRPr="00F73668" w:rsidRDefault="00A73698" w:rsidP="00F73668">
            <w:pPr>
              <w:pStyle w:val="FigureCaption"/>
              <w:spacing w:before="0" w:after="160"/>
              <w:ind w:left="0"/>
              <w:rPr>
                <w:rFonts w:ascii="Arial" w:hAnsi="Arial" w:cs="Arial"/>
                <w:b/>
                <w:bCs/>
                <w:color w:val="auto"/>
                <w:sz w:val="22"/>
                <w:szCs w:val="22"/>
              </w:rPr>
            </w:pPr>
            <w:r w:rsidRPr="002767B9">
              <w:rPr>
                <w:rFonts w:ascii="Arial" w:hAnsi="Arial" w:cs="Arial"/>
                <w:b/>
                <w:bCs/>
                <w:color w:val="auto"/>
                <w:sz w:val="22"/>
                <w:szCs w:val="22"/>
              </w:rPr>
              <w:t xml:space="preserve">Matters for </w:t>
            </w:r>
            <w:r w:rsidR="00F73668">
              <w:rPr>
                <w:rFonts w:ascii="Arial" w:hAnsi="Arial" w:cs="Arial"/>
                <w:b/>
                <w:bCs/>
                <w:color w:val="auto"/>
                <w:sz w:val="22"/>
                <w:szCs w:val="22"/>
              </w:rPr>
              <w:t>c</w:t>
            </w:r>
            <w:r w:rsidRPr="002767B9">
              <w:rPr>
                <w:rFonts w:ascii="Arial" w:hAnsi="Arial" w:cs="Arial"/>
                <w:b/>
                <w:bCs/>
                <w:color w:val="auto"/>
                <w:sz w:val="22"/>
                <w:szCs w:val="22"/>
              </w:rPr>
              <w:t>onsideration</w:t>
            </w:r>
          </w:p>
        </w:tc>
        <w:tc>
          <w:tcPr>
            <w:tcW w:w="1090" w:type="dxa"/>
          </w:tcPr>
          <w:p w14:paraId="09ACF245" w14:textId="4DD13AA9" w:rsidR="00A73698" w:rsidRPr="002767B9" w:rsidRDefault="00A73698" w:rsidP="00F73668">
            <w:pPr>
              <w:pStyle w:val="FigureCaption"/>
              <w:spacing w:before="0" w:after="160"/>
              <w:ind w:left="0"/>
              <w:jc w:val="left"/>
              <w:rPr>
                <w:rFonts w:ascii="Arial" w:hAnsi="Arial" w:cs="Arial"/>
                <w:b/>
                <w:bCs/>
                <w:color w:val="auto"/>
                <w:sz w:val="22"/>
                <w:szCs w:val="22"/>
              </w:rPr>
            </w:pPr>
            <w:r w:rsidRPr="002767B9">
              <w:rPr>
                <w:rFonts w:ascii="Arial" w:hAnsi="Arial" w:cs="Arial"/>
                <w:b/>
                <w:bCs/>
                <w:color w:val="auto"/>
                <w:sz w:val="22"/>
                <w:szCs w:val="22"/>
              </w:rPr>
              <w:t xml:space="preserve">Comply </w:t>
            </w:r>
          </w:p>
        </w:tc>
      </w:tr>
      <w:tr w:rsidR="00E655DB" w:rsidRPr="00E655DB" w14:paraId="1BB02E95" w14:textId="77777777" w:rsidTr="00BD2FB5">
        <w:trPr>
          <w:jc w:val="center"/>
        </w:trPr>
        <w:tc>
          <w:tcPr>
            <w:tcW w:w="2547" w:type="dxa"/>
          </w:tcPr>
          <w:p w14:paraId="4164CF3D" w14:textId="38D3365F" w:rsidR="00665B61" w:rsidRPr="009928F5" w:rsidRDefault="00A15EEF" w:rsidP="00D67932">
            <w:pPr>
              <w:pStyle w:val="FigureCaption"/>
              <w:spacing w:before="0" w:after="160"/>
              <w:ind w:left="0"/>
              <w:jc w:val="left"/>
              <w:rPr>
                <w:rFonts w:ascii="Arial" w:hAnsi="Arial" w:cs="Arial"/>
                <w:b w:val="0"/>
                <w:color w:val="auto"/>
                <w:sz w:val="22"/>
                <w:szCs w:val="22"/>
              </w:rPr>
            </w:pPr>
            <w:r w:rsidRPr="009928F5">
              <w:rPr>
                <w:rFonts w:ascii="Arial" w:hAnsi="Arial" w:cs="Arial"/>
                <w:b w:val="0"/>
                <w:bCs/>
                <w:color w:val="auto"/>
                <w:sz w:val="22"/>
                <w:szCs w:val="22"/>
                <w:lang w:val="en-AU"/>
              </w:rPr>
              <w:t>State Environmental Planning Policy</w:t>
            </w:r>
            <w:r w:rsidR="00E655DB" w:rsidRPr="009928F5">
              <w:rPr>
                <w:rFonts w:ascii="Arial" w:hAnsi="Arial" w:cs="Arial"/>
                <w:b w:val="0"/>
                <w:color w:val="auto"/>
                <w:sz w:val="22"/>
                <w:szCs w:val="22"/>
              </w:rPr>
              <w:t xml:space="preserve"> (Biodiversity </w:t>
            </w:r>
            <w:r w:rsidR="00D67932">
              <w:rPr>
                <w:rFonts w:ascii="Arial" w:hAnsi="Arial" w:cs="Arial"/>
                <w:b w:val="0"/>
                <w:color w:val="auto"/>
                <w:sz w:val="22"/>
                <w:szCs w:val="22"/>
              </w:rPr>
              <w:t>and</w:t>
            </w:r>
            <w:r w:rsidR="00E655DB" w:rsidRPr="009928F5">
              <w:rPr>
                <w:rFonts w:ascii="Arial" w:hAnsi="Arial" w:cs="Arial"/>
                <w:b w:val="0"/>
                <w:color w:val="auto"/>
                <w:sz w:val="22"/>
                <w:szCs w:val="22"/>
              </w:rPr>
              <w:t xml:space="preserve"> Conservation) 2021</w:t>
            </w:r>
          </w:p>
        </w:tc>
        <w:tc>
          <w:tcPr>
            <w:tcW w:w="5999" w:type="dxa"/>
          </w:tcPr>
          <w:p w14:paraId="01226D61" w14:textId="77777777" w:rsidR="00F31F9D" w:rsidRDefault="00665B61" w:rsidP="00D67932">
            <w:pPr>
              <w:pStyle w:val="FigureCaption"/>
              <w:spacing w:before="0" w:after="160"/>
              <w:ind w:left="0"/>
              <w:jc w:val="left"/>
              <w:rPr>
                <w:rFonts w:ascii="Arial" w:hAnsi="Arial" w:cs="Arial"/>
                <w:b w:val="0"/>
                <w:bCs/>
                <w:color w:val="auto"/>
                <w:sz w:val="22"/>
                <w:szCs w:val="22"/>
              </w:rPr>
            </w:pPr>
            <w:r w:rsidRPr="00F31F9D">
              <w:rPr>
                <w:rFonts w:ascii="Arial" w:hAnsi="Arial" w:cs="Arial"/>
                <w:color w:val="auto"/>
                <w:sz w:val="22"/>
                <w:szCs w:val="22"/>
              </w:rPr>
              <w:t>Chapter 4: Koala Habitat Protection 2021</w:t>
            </w:r>
            <w:r w:rsidR="00613A5F" w:rsidRPr="009928F5">
              <w:rPr>
                <w:rFonts w:ascii="Arial" w:hAnsi="Arial" w:cs="Arial"/>
                <w:b w:val="0"/>
                <w:bCs/>
                <w:color w:val="auto"/>
                <w:sz w:val="22"/>
                <w:szCs w:val="22"/>
              </w:rPr>
              <w:t xml:space="preserve"> </w:t>
            </w:r>
          </w:p>
          <w:p w14:paraId="536F375E" w14:textId="7979E4C4" w:rsidR="00665B61" w:rsidRPr="009928F5" w:rsidRDefault="00F31F9D" w:rsidP="00D67932">
            <w:pPr>
              <w:pStyle w:val="FigureCaption"/>
              <w:spacing w:before="0" w:after="160"/>
              <w:ind w:left="0"/>
              <w:jc w:val="left"/>
              <w:rPr>
                <w:rFonts w:ascii="Arial" w:hAnsi="Arial" w:cs="Arial"/>
                <w:b w:val="0"/>
                <w:bCs/>
                <w:color w:val="auto"/>
                <w:sz w:val="22"/>
                <w:szCs w:val="22"/>
              </w:rPr>
            </w:pPr>
            <w:r>
              <w:rPr>
                <w:rFonts w:ascii="Arial" w:hAnsi="Arial" w:cs="Arial"/>
                <w:b w:val="0"/>
                <w:bCs/>
                <w:color w:val="auto"/>
                <w:sz w:val="22"/>
                <w:szCs w:val="22"/>
              </w:rPr>
              <w:t>C</w:t>
            </w:r>
            <w:r w:rsidR="00613A5F" w:rsidRPr="009928F5">
              <w:rPr>
                <w:rFonts w:ascii="Arial" w:hAnsi="Arial" w:cs="Arial"/>
                <w:b w:val="0"/>
                <w:bCs/>
                <w:color w:val="auto"/>
                <w:sz w:val="22"/>
                <w:szCs w:val="22"/>
              </w:rPr>
              <w:t xml:space="preserve">onsidered as part of a Biodiversity Assessment and there will be no impact on koalas or koala habitat. </w:t>
            </w:r>
          </w:p>
        </w:tc>
        <w:tc>
          <w:tcPr>
            <w:tcW w:w="1090" w:type="dxa"/>
          </w:tcPr>
          <w:p w14:paraId="6CABF3AD" w14:textId="1E1D1551" w:rsidR="00E655DB" w:rsidRPr="009928F5" w:rsidRDefault="00C22B42" w:rsidP="00D958BC">
            <w:pPr>
              <w:pStyle w:val="FigureCaption"/>
              <w:spacing w:before="0" w:after="160"/>
              <w:ind w:left="0"/>
              <w:rPr>
                <w:rFonts w:ascii="Arial" w:hAnsi="Arial" w:cs="Arial"/>
                <w:b w:val="0"/>
                <w:color w:val="auto"/>
                <w:sz w:val="22"/>
                <w:szCs w:val="22"/>
              </w:rPr>
            </w:pPr>
            <w:r w:rsidRPr="009928F5">
              <w:rPr>
                <w:rFonts w:ascii="Arial" w:hAnsi="Arial" w:cs="Arial"/>
                <w:b w:val="0"/>
                <w:color w:val="auto"/>
                <w:sz w:val="22"/>
                <w:szCs w:val="22"/>
              </w:rPr>
              <w:t>Y</w:t>
            </w:r>
          </w:p>
        </w:tc>
      </w:tr>
      <w:tr w:rsidR="00083AF5" w:rsidRPr="00E655DB" w14:paraId="2A3D28A0" w14:textId="77777777" w:rsidTr="00BD2FB5">
        <w:trPr>
          <w:jc w:val="center"/>
        </w:trPr>
        <w:tc>
          <w:tcPr>
            <w:tcW w:w="2547" w:type="dxa"/>
          </w:tcPr>
          <w:p w14:paraId="1E22EC3B" w14:textId="34C2AEF2" w:rsidR="00083AF5" w:rsidRPr="00D67932" w:rsidRDefault="00083AF5" w:rsidP="00D67932">
            <w:pPr>
              <w:pStyle w:val="FigureCaption"/>
              <w:spacing w:before="0" w:after="160"/>
              <w:ind w:left="33"/>
              <w:jc w:val="left"/>
              <w:rPr>
                <w:rFonts w:ascii="Arial" w:hAnsi="Arial" w:cs="Arial"/>
                <w:b w:val="0"/>
                <w:bCs/>
                <w:color w:val="auto"/>
                <w:sz w:val="22"/>
                <w:szCs w:val="22"/>
                <w:lang w:val="en-AU"/>
              </w:rPr>
            </w:pPr>
            <w:r w:rsidRPr="009928F5">
              <w:rPr>
                <w:rFonts w:ascii="Arial" w:hAnsi="Arial" w:cs="Arial"/>
                <w:b w:val="0"/>
                <w:bCs/>
                <w:color w:val="auto"/>
                <w:sz w:val="22"/>
                <w:szCs w:val="22"/>
                <w:lang w:val="en-AU"/>
              </w:rPr>
              <w:t>State Environmental Planning Policy (Planning Systems) 2021</w:t>
            </w:r>
          </w:p>
        </w:tc>
        <w:tc>
          <w:tcPr>
            <w:tcW w:w="5999" w:type="dxa"/>
          </w:tcPr>
          <w:p w14:paraId="3CCD5FB6" w14:textId="58643AB9" w:rsidR="00856F7C" w:rsidRPr="009928F5" w:rsidRDefault="00F31F9D" w:rsidP="00D67932">
            <w:pPr>
              <w:pStyle w:val="FigureCaption"/>
              <w:spacing w:before="0" w:after="160"/>
              <w:ind w:left="0"/>
              <w:jc w:val="left"/>
              <w:rPr>
                <w:rFonts w:ascii="Arial" w:hAnsi="Arial" w:cs="Arial"/>
                <w:b w:val="0"/>
                <w:bCs/>
                <w:color w:val="auto"/>
                <w:sz w:val="22"/>
                <w:szCs w:val="22"/>
              </w:rPr>
            </w:pPr>
            <w:r w:rsidRPr="00F31F9D">
              <w:rPr>
                <w:rFonts w:ascii="Arial" w:hAnsi="Arial" w:cs="Arial"/>
                <w:b w:val="0"/>
                <w:bCs/>
                <w:color w:val="auto"/>
                <w:sz w:val="22"/>
                <w:szCs w:val="22"/>
              </w:rPr>
              <w:t>The development does not meet any of the prescribed triggers to be considered as regional development.</w:t>
            </w:r>
          </w:p>
        </w:tc>
        <w:tc>
          <w:tcPr>
            <w:tcW w:w="1090" w:type="dxa"/>
          </w:tcPr>
          <w:p w14:paraId="2DDD9F83" w14:textId="3B101446" w:rsidR="00083AF5" w:rsidRPr="009928F5" w:rsidRDefault="00F31F9D" w:rsidP="00D958BC">
            <w:pPr>
              <w:pStyle w:val="FigureCaption"/>
              <w:spacing w:before="0" w:after="160"/>
              <w:ind w:left="0"/>
              <w:rPr>
                <w:rFonts w:ascii="Arial" w:hAnsi="Arial" w:cs="Arial"/>
                <w:b w:val="0"/>
                <w:color w:val="auto"/>
                <w:sz w:val="22"/>
                <w:szCs w:val="22"/>
              </w:rPr>
            </w:pPr>
            <w:r>
              <w:rPr>
                <w:rFonts w:ascii="Arial" w:hAnsi="Arial" w:cs="Arial"/>
                <w:b w:val="0"/>
                <w:color w:val="auto"/>
                <w:sz w:val="22"/>
                <w:szCs w:val="22"/>
              </w:rPr>
              <w:t>N/A</w:t>
            </w:r>
          </w:p>
        </w:tc>
      </w:tr>
      <w:tr w:rsidR="00A15EEF" w:rsidRPr="00E655DB" w14:paraId="4A6EF996" w14:textId="77777777" w:rsidTr="00BD2FB5">
        <w:trPr>
          <w:jc w:val="center"/>
        </w:trPr>
        <w:tc>
          <w:tcPr>
            <w:tcW w:w="2547" w:type="dxa"/>
          </w:tcPr>
          <w:p w14:paraId="1D1FC3AC" w14:textId="70438B5D" w:rsidR="00C9518D" w:rsidRPr="009928F5" w:rsidRDefault="00363F6F" w:rsidP="00D67932">
            <w:pPr>
              <w:pStyle w:val="FigureCaption"/>
              <w:spacing w:before="0" w:after="160"/>
              <w:ind w:left="0"/>
              <w:jc w:val="left"/>
              <w:rPr>
                <w:rFonts w:ascii="Arial" w:hAnsi="Arial" w:cs="Arial"/>
                <w:b w:val="0"/>
                <w:color w:val="auto"/>
                <w:sz w:val="22"/>
                <w:szCs w:val="22"/>
              </w:rPr>
            </w:pPr>
            <w:r w:rsidRPr="009928F5">
              <w:rPr>
                <w:rFonts w:ascii="Arial" w:hAnsi="Arial" w:cs="Arial"/>
                <w:b w:val="0"/>
                <w:color w:val="auto"/>
                <w:sz w:val="22"/>
                <w:szCs w:val="22"/>
              </w:rPr>
              <w:t>S</w:t>
            </w:r>
            <w:r w:rsidR="00D67932">
              <w:rPr>
                <w:rFonts w:ascii="Arial" w:hAnsi="Arial" w:cs="Arial"/>
                <w:b w:val="0"/>
                <w:color w:val="auto"/>
                <w:sz w:val="22"/>
                <w:szCs w:val="22"/>
              </w:rPr>
              <w:t xml:space="preserve">tate </w:t>
            </w:r>
            <w:r w:rsidRPr="009928F5">
              <w:rPr>
                <w:rFonts w:ascii="Arial" w:hAnsi="Arial" w:cs="Arial"/>
                <w:b w:val="0"/>
                <w:color w:val="auto"/>
                <w:sz w:val="22"/>
                <w:szCs w:val="22"/>
              </w:rPr>
              <w:t>E</w:t>
            </w:r>
            <w:r w:rsidR="00D67932">
              <w:rPr>
                <w:rFonts w:ascii="Arial" w:hAnsi="Arial" w:cs="Arial"/>
                <w:b w:val="0"/>
                <w:color w:val="auto"/>
                <w:sz w:val="22"/>
                <w:szCs w:val="22"/>
              </w:rPr>
              <w:t xml:space="preserve">nvironmental </w:t>
            </w:r>
            <w:r w:rsidRPr="009928F5">
              <w:rPr>
                <w:rFonts w:ascii="Arial" w:hAnsi="Arial" w:cs="Arial"/>
                <w:b w:val="0"/>
                <w:color w:val="auto"/>
                <w:sz w:val="22"/>
                <w:szCs w:val="22"/>
              </w:rPr>
              <w:t>P</w:t>
            </w:r>
            <w:r w:rsidR="00D67932">
              <w:rPr>
                <w:rFonts w:ascii="Arial" w:hAnsi="Arial" w:cs="Arial"/>
                <w:b w:val="0"/>
                <w:color w:val="auto"/>
                <w:sz w:val="22"/>
                <w:szCs w:val="22"/>
              </w:rPr>
              <w:t xml:space="preserve">lanning </w:t>
            </w:r>
            <w:r w:rsidRPr="009928F5">
              <w:rPr>
                <w:rFonts w:ascii="Arial" w:hAnsi="Arial" w:cs="Arial"/>
                <w:b w:val="0"/>
                <w:color w:val="auto"/>
                <w:sz w:val="22"/>
                <w:szCs w:val="22"/>
              </w:rPr>
              <w:t>P</w:t>
            </w:r>
            <w:r w:rsidR="00D67932">
              <w:rPr>
                <w:rFonts w:ascii="Arial" w:hAnsi="Arial" w:cs="Arial"/>
                <w:b w:val="0"/>
                <w:color w:val="auto"/>
                <w:sz w:val="22"/>
                <w:szCs w:val="22"/>
              </w:rPr>
              <w:t xml:space="preserve">olicy </w:t>
            </w:r>
            <w:r w:rsidRPr="009928F5">
              <w:rPr>
                <w:rFonts w:ascii="Arial" w:hAnsi="Arial" w:cs="Arial"/>
                <w:b w:val="0"/>
                <w:color w:val="auto"/>
                <w:sz w:val="22"/>
                <w:szCs w:val="22"/>
              </w:rPr>
              <w:t xml:space="preserve">(Resilience </w:t>
            </w:r>
            <w:r w:rsidR="00D67932">
              <w:rPr>
                <w:rFonts w:ascii="Arial" w:hAnsi="Arial" w:cs="Arial"/>
                <w:b w:val="0"/>
                <w:color w:val="auto"/>
                <w:sz w:val="22"/>
                <w:szCs w:val="22"/>
              </w:rPr>
              <w:t>and</w:t>
            </w:r>
            <w:r w:rsidRPr="009928F5">
              <w:rPr>
                <w:rFonts w:ascii="Arial" w:hAnsi="Arial" w:cs="Arial"/>
                <w:b w:val="0"/>
                <w:color w:val="auto"/>
                <w:sz w:val="22"/>
                <w:szCs w:val="22"/>
              </w:rPr>
              <w:t xml:space="preserve"> Hazards) </w:t>
            </w:r>
          </w:p>
        </w:tc>
        <w:tc>
          <w:tcPr>
            <w:tcW w:w="5999" w:type="dxa"/>
          </w:tcPr>
          <w:p w14:paraId="3E3D3F80" w14:textId="55BA360B" w:rsidR="000A5D80" w:rsidRPr="009928F5" w:rsidRDefault="000A5D80" w:rsidP="00D67932">
            <w:pPr>
              <w:pStyle w:val="FigureCaption"/>
              <w:spacing w:before="0" w:after="160"/>
              <w:ind w:left="0"/>
              <w:jc w:val="left"/>
              <w:rPr>
                <w:rFonts w:ascii="Arial" w:hAnsi="Arial" w:cs="Arial"/>
                <w:bCs/>
                <w:i/>
                <w:color w:val="auto"/>
                <w:sz w:val="22"/>
                <w:szCs w:val="22"/>
                <w:lang w:val="en-AU"/>
              </w:rPr>
            </w:pPr>
            <w:r w:rsidRPr="009928F5">
              <w:rPr>
                <w:rFonts w:ascii="Arial" w:hAnsi="Arial" w:cs="Arial"/>
                <w:bCs/>
                <w:color w:val="auto"/>
                <w:sz w:val="22"/>
                <w:szCs w:val="22"/>
              </w:rPr>
              <w:t xml:space="preserve">Chapter 2: Coastal </w:t>
            </w:r>
            <w:r w:rsidR="00910C91">
              <w:rPr>
                <w:rFonts w:ascii="Arial" w:hAnsi="Arial" w:cs="Arial"/>
                <w:bCs/>
                <w:color w:val="auto"/>
                <w:sz w:val="22"/>
                <w:szCs w:val="22"/>
              </w:rPr>
              <w:t>m</w:t>
            </w:r>
            <w:r w:rsidRPr="009928F5">
              <w:rPr>
                <w:rFonts w:ascii="Arial" w:hAnsi="Arial" w:cs="Arial"/>
                <w:bCs/>
                <w:color w:val="auto"/>
                <w:sz w:val="22"/>
                <w:szCs w:val="22"/>
              </w:rPr>
              <w:t xml:space="preserve">anagement </w:t>
            </w:r>
          </w:p>
          <w:p w14:paraId="28A671D9" w14:textId="08554082" w:rsidR="00262B27" w:rsidRPr="00262B27" w:rsidRDefault="00651DC1" w:rsidP="00D67932">
            <w:pPr>
              <w:pStyle w:val="FigureCaption"/>
              <w:numPr>
                <w:ilvl w:val="0"/>
                <w:numId w:val="7"/>
              </w:numPr>
              <w:spacing w:before="0" w:after="160"/>
              <w:ind w:left="231" w:hanging="284"/>
              <w:jc w:val="left"/>
              <w:rPr>
                <w:rFonts w:ascii="Arial" w:hAnsi="Arial" w:cs="Arial"/>
                <w:b w:val="0"/>
                <w:i/>
                <w:color w:val="auto"/>
                <w:sz w:val="22"/>
                <w:szCs w:val="22"/>
                <w:lang w:val="en-AU"/>
              </w:rPr>
            </w:pPr>
            <w:r w:rsidRPr="009928F5">
              <w:rPr>
                <w:rFonts w:ascii="Arial" w:hAnsi="Arial" w:cs="Arial"/>
                <w:color w:val="auto"/>
                <w:sz w:val="22"/>
                <w:szCs w:val="22"/>
              </w:rPr>
              <w:t>Section 2.7(4)</w:t>
            </w:r>
            <w:r w:rsidR="00C9518D" w:rsidRPr="009928F5">
              <w:rPr>
                <w:rFonts w:ascii="Arial" w:hAnsi="Arial" w:cs="Arial"/>
                <w:b w:val="0"/>
                <w:color w:val="auto"/>
                <w:sz w:val="22"/>
                <w:szCs w:val="22"/>
              </w:rPr>
              <w:t xml:space="preserve"> –</w:t>
            </w:r>
            <w:r w:rsidR="00A55420">
              <w:rPr>
                <w:rFonts w:ascii="Arial" w:hAnsi="Arial" w:cs="Arial"/>
                <w:b w:val="0"/>
                <w:color w:val="auto"/>
                <w:sz w:val="22"/>
                <w:szCs w:val="22"/>
              </w:rPr>
              <w:t xml:space="preserve"> Development on </w:t>
            </w:r>
            <w:r w:rsidR="00262B27">
              <w:rPr>
                <w:rFonts w:ascii="Arial" w:hAnsi="Arial" w:cs="Arial"/>
                <w:b w:val="0"/>
                <w:color w:val="auto"/>
                <w:sz w:val="22"/>
                <w:szCs w:val="22"/>
              </w:rPr>
              <w:t>c</w:t>
            </w:r>
            <w:r w:rsidR="00A55420">
              <w:rPr>
                <w:rFonts w:ascii="Arial" w:hAnsi="Arial" w:cs="Arial"/>
                <w:b w:val="0"/>
                <w:color w:val="auto"/>
                <w:sz w:val="22"/>
                <w:szCs w:val="22"/>
              </w:rPr>
              <w:t xml:space="preserve">ertain land </w:t>
            </w:r>
            <w:r w:rsidR="00D67932">
              <w:rPr>
                <w:rFonts w:ascii="Arial" w:hAnsi="Arial" w:cs="Arial"/>
                <w:b w:val="0"/>
                <w:color w:val="auto"/>
                <w:sz w:val="22"/>
                <w:szCs w:val="22"/>
              </w:rPr>
              <w:t>w</w:t>
            </w:r>
            <w:r w:rsidR="00A55420">
              <w:rPr>
                <w:rFonts w:ascii="Arial" w:hAnsi="Arial" w:cs="Arial"/>
                <w:b w:val="0"/>
                <w:color w:val="auto"/>
                <w:sz w:val="22"/>
                <w:szCs w:val="22"/>
              </w:rPr>
              <w:t>ithin coastal wetlands and littoral rainforests area</w:t>
            </w:r>
          </w:p>
          <w:p w14:paraId="16F532F6" w14:textId="1A9D5288" w:rsidR="00C9518D" w:rsidRPr="00C46938" w:rsidRDefault="00C46938" w:rsidP="00262B27">
            <w:pPr>
              <w:pStyle w:val="FigureCaption"/>
              <w:spacing w:before="0" w:after="160"/>
              <w:ind w:left="231"/>
              <w:jc w:val="left"/>
              <w:rPr>
                <w:rFonts w:ascii="Arial" w:hAnsi="Arial" w:cs="Arial"/>
                <w:b w:val="0"/>
                <w:i/>
                <w:color w:val="auto"/>
                <w:sz w:val="22"/>
                <w:szCs w:val="22"/>
                <w:lang w:val="en-AU"/>
              </w:rPr>
            </w:pPr>
            <w:r>
              <w:rPr>
                <w:rFonts w:ascii="Arial" w:hAnsi="Arial" w:cs="Arial"/>
                <w:b w:val="0"/>
                <w:color w:val="auto"/>
                <w:sz w:val="22"/>
                <w:szCs w:val="22"/>
              </w:rPr>
              <w:t>The development</w:t>
            </w:r>
            <w:r w:rsidR="00F47A72" w:rsidRPr="009928F5">
              <w:rPr>
                <w:rFonts w:ascii="Arial" w:hAnsi="Arial" w:cs="Arial"/>
                <w:b w:val="0"/>
                <w:color w:val="auto"/>
                <w:sz w:val="22"/>
                <w:szCs w:val="22"/>
              </w:rPr>
              <w:t xml:space="preserve"> propose</w:t>
            </w:r>
            <w:r w:rsidR="004B4AE4">
              <w:rPr>
                <w:rFonts w:ascii="Arial" w:hAnsi="Arial" w:cs="Arial"/>
                <w:b w:val="0"/>
                <w:color w:val="auto"/>
                <w:sz w:val="22"/>
                <w:szCs w:val="22"/>
              </w:rPr>
              <w:t>s</w:t>
            </w:r>
            <w:r w:rsidR="00F47A72" w:rsidRPr="009928F5">
              <w:rPr>
                <w:rFonts w:ascii="Arial" w:hAnsi="Arial" w:cs="Arial"/>
                <w:b w:val="0"/>
                <w:color w:val="auto"/>
                <w:sz w:val="22"/>
                <w:szCs w:val="22"/>
              </w:rPr>
              <w:t xml:space="preserve"> </w:t>
            </w:r>
            <w:r w:rsidR="004B4AE4">
              <w:rPr>
                <w:rFonts w:ascii="Arial" w:hAnsi="Arial" w:cs="Arial"/>
                <w:b w:val="0"/>
                <w:color w:val="auto"/>
                <w:sz w:val="22"/>
                <w:szCs w:val="22"/>
              </w:rPr>
              <w:t xml:space="preserve">environmental protection </w:t>
            </w:r>
            <w:r w:rsidR="007B7F40">
              <w:rPr>
                <w:rFonts w:ascii="Arial" w:hAnsi="Arial" w:cs="Arial"/>
                <w:b w:val="0"/>
                <w:color w:val="auto"/>
                <w:sz w:val="22"/>
                <w:szCs w:val="22"/>
              </w:rPr>
              <w:t xml:space="preserve">works involving </w:t>
            </w:r>
            <w:r w:rsidR="00F47A72" w:rsidRPr="009928F5">
              <w:rPr>
                <w:rFonts w:ascii="Arial" w:hAnsi="Arial" w:cs="Arial"/>
                <w:b w:val="0"/>
                <w:color w:val="auto"/>
                <w:sz w:val="22"/>
                <w:szCs w:val="22"/>
              </w:rPr>
              <w:t>remov</w:t>
            </w:r>
            <w:r w:rsidR="007B7F40">
              <w:rPr>
                <w:rFonts w:ascii="Arial" w:hAnsi="Arial" w:cs="Arial"/>
                <w:b w:val="0"/>
                <w:color w:val="auto"/>
                <w:sz w:val="22"/>
                <w:szCs w:val="22"/>
              </w:rPr>
              <w:t>al</w:t>
            </w:r>
            <w:r>
              <w:rPr>
                <w:rFonts w:ascii="Arial" w:hAnsi="Arial" w:cs="Arial"/>
                <w:b w:val="0"/>
                <w:color w:val="auto"/>
                <w:sz w:val="22"/>
                <w:szCs w:val="22"/>
              </w:rPr>
              <w:t xml:space="preserve"> </w:t>
            </w:r>
            <w:r w:rsidR="007B7F40">
              <w:rPr>
                <w:rFonts w:ascii="Arial" w:hAnsi="Arial" w:cs="Arial"/>
                <w:b w:val="0"/>
                <w:color w:val="auto"/>
                <w:sz w:val="22"/>
                <w:szCs w:val="22"/>
              </w:rPr>
              <w:t xml:space="preserve">of </w:t>
            </w:r>
            <w:r>
              <w:rPr>
                <w:rFonts w:ascii="Arial" w:hAnsi="Arial" w:cs="Arial"/>
                <w:b w:val="0"/>
                <w:color w:val="auto"/>
                <w:sz w:val="22"/>
                <w:szCs w:val="22"/>
              </w:rPr>
              <w:t>structures from</w:t>
            </w:r>
            <w:r w:rsidR="00F47A72" w:rsidRPr="009928F5">
              <w:rPr>
                <w:rFonts w:ascii="Arial" w:hAnsi="Arial" w:cs="Arial"/>
                <w:b w:val="0"/>
                <w:color w:val="auto"/>
                <w:sz w:val="22"/>
                <w:szCs w:val="22"/>
              </w:rPr>
              <w:t xml:space="preserve"> the identified coastal wetland</w:t>
            </w:r>
            <w:r w:rsidR="007B7F40">
              <w:rPr>
                <w:rFonts w:ascii="Arial" w:hAnsi="Arial" w:cs="Arial"/>
                <w:b w:val="0"/>
                <w:color w:val="auto"/>
                <w:sz w:val="22"/>
                <w:szCs w:val="22"/>
              </w:rPr>
              <w:t xml:space="preserve"> and remediation works</w:t>
            </w:r>
            <w:r w:rsidR="00F47A72" w:rsidRPr="009928F5">
              <w:rPr>
                <w:rFonts w:ascii="Arial" w:hAnsi="Arial" w:cs="Arial"/>
                <w:b w:val="0"/>
                <w:color w:val="auto"/>
                <w:sz w:val="22"/>
                <w:szCs w:val="22"/>
              </w:rPr>
              <w:t>.</w:t>
            </w:r>
          </w:p>
          <w:p w14:paraId="5615BD89" w14:textId="77777777" w:rsidR="00AA0236" w:rsidRPr="00C46938" w:rsidRDefault="00AA0236" w:rsidP="00AA0236">
            <w:pPr>
              <w:pStyle w:val="FigureCaption"/>
              <w:spacing w:before="0" w:after="160"/>
              <w:ind w:left="231"/>
              <w:jc w:val="left"/>
              <w:rPr>
                <w:rFonts w:ascii="Arial" w:hAnsi="Arial" w:cs="Arial"/>
                <w:b w:val="0"/>
                <w:bCs/>
                <w:i/>
                <w:color w:val="auto"/>
                <w:sz w:val="24"/>
                <w:szCs w:val="24"/>
                <w:lang w:val="en-AU"/>
              </w:rPr>
            </w:pPr>
            <w:r w:rsidRPr="00C46938">
              <w:rPr>
                <w:rFonts w:ascii="Arial" w:hAnsi="Arial" w:cs="Arial"/>
                <w:b w:val="0"/>
                <w:bCs/>
                <w:color w:val="auto"/>
                <w:sz w:val="22"/>
                <w:szCs w:val="20"/>
              </w:rPr>
              <w:t>Upon completion of the works, the site will no longer be u</w:t>
            </w:r>
            <w:r>
              <w:rPr>
                <w:rFonts w:ascii="Arial" w:hAnsi="Arial" w:cs="Arial"/>
                <w:b w:val="0"/>
                <w:bCs/>
                <w:color w:val="auto"/>
                <w:sz w:val="22"/>
                <w:szCs w:val="20"/>
              </w:rPr>
              <w:t>tilised</w:t>
            </w:r>
            <w:r w:rsidRPr="00C46938">
              <w:rPr>
                <w:rFonts w:ascii="Arial" w:hAnsi="Arial" w:cs="Arial"/>
                <w:b w:val="0"/>
                <w:bCs/>
                <w:color w:val="auto"/>
                <w:sz w:val="22"/>
                <w:szCs w:val="20"/>
              </w:rPr>
              <w:t xml:space="preserve"> and the </w:t>
            </w:r>
            <w:r>
              <w:rPr>
                <w:rFonts w:ascii="Arial" w:hAnsi="Arial" w:cs="Arial"/>
                <w:b w:val="0"/>
                <w:bCs/>
                <w:color w:val="auto"/>
                <w:sz w:val="22"/>
                <w:szCs w:val="20"/>
              </w:rPr>
              <w:t>area</w:t>
            </w:r>
            <w:r w:rsidRPr="00C46938">
              <w:rPr>
                <w:rFonts w:ascii="Arial" w:hAnsi="Arial" w:cs="Arial"/>
                <w:b w:val="0"/>
                <w:bCs/>
                <w:color w:val="auto"/>
                <w:sz w:val="22"/>
                <w:szCs w:val="20"/>
              </w:rPr>
              <w:t xml:space="preserve"> will be allowed to regenerate, enhancing the overall integrity of the coastal wetland.</w:t>
            </w:r>
          </w:p>
          <w:p w14:paraId="6C8381D9" w14:textId="7ED084B1" w:rsidR="00C46938" w:rsidRPr="00C46938" w:rsidRDefault="00C46938" w:rsidP="00D67932">
            <w:pPr>
              <w:pStyle w:val="FigureCaption"/>
              <w:spacing w:before="0" w:after="160"/>
              <w:ind w:left="231"/>
              <w:jc w:val="left"/>
              <w:rPr>
                <w:rFonts w:ascii="Arial" w:hAnsi="Arial" w:cs="Arial"/>
                <w:b w:val="0"/>
                <w:bCs/>
                <w:color w:val="auto"/>
                <w:sz w:val="22"/>
                <w:szCs w:val="20"/>
              </w:rPr>
            </w:pPr>
            <w:r w:rsidRPr="00C46938">
              <w:rPr>
                <w:rFonts w:ascii="Arial" w:hAnsi="Arial" w:cs="Arial"/>
                <w:b w:val="0"/>
                <w:bCs/>
                <w:color w:val="auto"/>
                <w:sz w:val="22"/>
                <w:szCs w:val="20"/>
              </w:rPr>
              <w:t xml:space="preserve">The works </w:t>
            </w:r>
            <w:r w:rsidR="007B7F40">
              <w:rPr>
                <w:rFonts w:ascii="Arial" w:hAnsi="Arial" w:cs="Arial"/>
                <w:b w:val="0"/>
                <w:bCs/>
                <w:color w:val="auto"/>
                <w:sz w:val="22"/>
                <w:szCs w:val="20"/>
              </w:rPr>
              <w:t xml:space="preserve">are </w:t>
            </w:r>
            <w:r w:rsidR="00D42699">
              <w:rPr>
                <w:rFonts w:ascii="Arial" w:hAnsi="Arial" w:cs="Arial"/>
                <w:b w:val="0"/>
                <w:bCs/>
                <w:color w:val="auto"/>
                <w:sz w:val="22"/>
                <w:szCs w:val="20"/>
              </w:rPr>
              <w:t>e</w:t>
            </w:r>
            <w:r w:rsidR="00D42699" w:rsidRPr="00C46938">
              <w:rPr>
                <w:rFonts w:ascii="Arial" w:hAnsi="Arial" w:cs="Arial"/>
                <w:b w:val="0"/>
                <w:bCs/>
                <w:color w:val="auto"/>
                <w:sz w:val="22"/>
                <w:szCs w:val="20"/>
              </w:rPr>
              <w:t>nvironmental</w:t>
            </w:r>
            <w:r w:rsidRPr="00C46938">
              <w:rPr>
                <w:rFonts w:ascii="Arial" w:hAnsi="Arial" w:cs="Arial"/>
                <w:b w:val="0"/>
                <w:bCs/>
                <w:color w:val="auto"/>
                <w:sz w:val="22"/>
                <w:szCs w:val="20"/>
              </w:rPr>
              <w:t xml:space="preserve"> protection works and </w:t>
            </w:r>
            <w:r w:rsidR="00D42699">
              <w:rPr>
                <w:rFonts w:ascii="Arial" w:hAnsi="Arial" w:cs="Arial"/>
                <w:b w:val="0"/>
                <w:bCs/>
                <w:color w:val="auto"/>
                <w:sz w:val="22"/>
                <w:szCs w:val="20"/>
              </w:rPr>
              <w:t>are not desi</w:t>
            </w:r>
            <w:r w:rsidRPr="00C46938">
              <w:rPr>
                <w:rFonts w:ascii="Arial" w:hAnsi="Arial" w:cs="Arial"/>
                <w:b w:val="0"/>
                <w:bCs/>
                <w:color w:val="auto"/>
                <w:sz w:val="22"/>
                <w:szCs w:val="20"/>
              </w:rPr>
              <w:t>gnated development.</w:t>
            </w:r>
          </w:p>
          <w:p w14:paraId="5F6A4B1A" w14:textId="77777777" w:rsidR="00F411DB" w:rsidRPr="00F411DB" w:rsidRDefault="00651DC1" w:rsidP="00D67932">
            <w:pPr>
              <w:pStyle w:val="FigureCaption"/>
              <w:numPr>
                <w:ilvl w:val="0"/>
                <w:numId w:val="7"/>
              </w:numPr>
              <w:spacing w:before="0" w:after="160"/>
              <w:ind w:left="231" w:hanging="284"/>
              <w:jc w:val="left"/>
              <w:rPr>
                <w:rFonts w:ascii="Arial" w:hAnsi="Arial" w:cs="Arial"/>
                <w:b w:val="0"/>
                <w:i/>
                <w:color w:val="auto"/>
                <w:sz w:val="22"/>
                <w:szCs w:val="22"/>
                <w:lang w:val="en-AU"/>
              </w:rPr>
            </w:pPr>
            <w:r w:rsidRPr="009928F5">
              <w:rPr>
                <w:rFonts w:ascii="Arial" w:hAnsi="Arial" w:cs="Arial"/>
                <w:color w:val="auto"/>
                <w:sz w:val="22"/>
                <w:szCs w:val="22"/>
              </w:rPr>
              <w:t>Section 2.8(1)</w:t>
            </w:r>
            <w:r w:rsidRPr="009928F5">
              <w:rPr>
                <w:rFonts w:ascii="Arial" w:hAnsi="Arial" w:cs="Arial"/>
                <w:b w:val="0"/>
                <w:color w:val="auto"/>
                <w:sz w:val="22"/>
                <w:szCs w:val="22"/>
              </w:rPr>
              <w:t xml:space="preserve"> </w:t>
            </w:r>
            <w:r w:rsidR="00C9518D" w:rsidRPr="009928F5">
              <w:rPr>
                <w:rFonts w:ascii="Arial" w:hAnsi="Arial" w:cs="Arial"/>
                <w:color w:val="auto"/>
                <w:sz w:val="22"/>
                <w:szCs w:val="22"/>
              </w:rPr>
              <w:t>-</w:t>
            </w:r>
            <w:r w:rsidR="00C9518D" w:rsidRPr="009928F5">
              <w:rPr>
                <w:rFonts w:ascii="Arial" w:hAnsi="Arial" w:cs="Arial"/>
                <w:b w:val="0"/>
                <w:i/>
                <w:color w:val="auto"/>
                <w:sz w:val="22"/>
                <w:szCs w:val="22"/>
                <w:lang w:val="en-AU"/>
              </w:rPr>
              <w:t xml:space="preserve"> </w:t>
            </w:r>
            <w:r w:rsidR="00C9518D" w:rsidRPr="009928F5">
              <w:rPr>
                <w:rFonts w:ascii="Arial" w:hAnsi="Arial" w:cs="Arial"/>
                <w:b w:val="0"/>
                <w:bCs/>
                <w:color w:val="auto"/>
                <w:sz w:val="22"/>
                <w:szCs w:val="22"/>
                <w:lang w:val="en-AU"/>
              </w:rPr>
              <w:t xml:space="preserve">Development on land in proximity to </w:t>
            </w:r>
            <w:r w:rsidR="00C9518D" w:rsidRPr="009928F5">
              <w:rPr>
                <w:rFonts w:ascii="Arial" w:hAnsi="Arial" w:cs="Arial"/>
                <w:b w:val="0"/>
                <w:bCs/>
                <w:color w:val="auto"/>
                <w:sz w:val="22"/>
                <w:szCs w:val="22"/>
                <w:lang w:val="en-AU"/>
              </w:rPr>
              <w:lastRenderedPageBreak/>
              <w:t>coastal wetlands</w:t>
            </w:r>
          </w:p>
          <w:p w14:paraId="669917FC" w14:textId="0CB1EF8A" w:rsidR="00C9518D" w:rsidRPr="009928F5" w:rsidRDefault="00F411DB" w:rsidP="00F411DB">
            <w:pPr>
              <w:pStyle w:val="FigureCaption"/>
              <w:spacing w:before="0" w:after="160"/>
              <w:ind w:left="231"/>
              <w:jc w:val="left"/>
              <w:rPr>
                <w:rFonts w:ascii="Arial" w:hAnsi="Arial" w:cs="Arial"/>
                <w:b w:val="0"/>
                <w:i/>
                <w:color w:val="auto"/>
                <w:sz w:val="22"/>
                <w:szCs w:val="22"/>
                <w:lang w:val="en-AU"/>
              </w:rPr>
            </w:pPr>
            <w:r>
              <w:rPr>
                <w:rFonts w:ascii="Arial" w:hAnsi="Arial" w:cs="Arial"/>
                <w:b w:val="0"/>
                <w:bCs/>
                <w:color w:val="auto"/>
                <w:sz w:val="22"/>
                <w:szCs w:val="22"/>
                <w:lang w:val="en-AU"/>
              </w:rPr>
              <w:t>W</w:t>
            </w:r>
            <w:r w:rsidR="00613A5F" w:rsidRPr="009928F5">
              <w:rPr>
                <w:rFonts w:ascii="Arial" w:hAnsi="Arial" w:cs="Arial"/>
                <w:b w:val="0"/>
                <w:bCs/>
                <w:color w:val="auto"/>
                <w:sz w:val="22"/>
                <w:szCs w:val="22"/>
                <w:lang w:val="en-AU"/>
              </w:rPr>
              <w:t>orks in these areas will be temporary and support regeneration of the site</w:t>
            </w:r>
            <w:r w:rsidR="00C46938">
              <w:rPr>
                <w:rFonts w:ascii="Arial" w:hAnsi="Arial" w:cs="Arial"/>
                <w:b w:val="0"/>
                <w:bCs/>
                <w:color w:val="auto"/>
                <w:sz w:val="22"/>
                <w:szCs w:val="22"/>
                <w:lang w:val="en-AU"/>
              </w:rPr>
              <w:t>, with appropriate management strategies provided to ensure no disturbance is caused.</w:t>
            </w:r>
          </w:p>
          <w:p w14:paraId="6A108C69" w14:textId="77777777" w:rsidR="00F411DB" w:rsidRPr="00F411DB" w:rsidRDefault="00651DC1" w:rsidP="00D67932">
            <w:pPr>
              <w:pStyle w:val="FigureCaption"/>
              <w:numPr>
                <w:ilvl w:val="0"/>
                <w:numId w:val="7"/>
              </w:numPr>
              <w:spacing w:before="0" w:after="160"/>
              <w:ind w:left="231" w:hanging="284"/>
              <w:jc w:val="left"/>
              <w:rPr>
                <w:rFonts w:ascii="Arial" w:hAnsi="Arial" w:cs="Arial"/>
                <w:b w:val="0"/>
                <w:bCs/>
                <w:i/>
                <w:color w:val="auto"/>
                <w:sz w:val="28"/>
                <w:szCs w:val="28"/>
                <w:lang w:val="en-AU"/>
              </w:rPr>
            </w:pPr>
            <w:r w:rsidRPr="00A55420">
              <w:rPr>
                <w:rFonts w:ascii="Arial" w:hAnsi="Arial" w:cs="Arial"/>
                <w:color w:val="auto"/>
                <w:sz w:val="22"/>
                <w:szCs w:val="22"/>
              </w:rPr>
              <w:t>Section 2.10(1) &amp; (2)</w:t>
            </w:r>
            <w:r w:rsidRPr="00A55420">
              <w:rPr>
                <w:rFonts w:ascii="Arial" w:hAnsi="Arial" w:cs="Arial"/>
                <w:b w:val="0"/>
                <w:color w:val="auto"/>
                <w:sz w:val="22"/>
                <w:szCs w:val="22"/>
              </w:rPr>
              <w:t xml:space="preserve"> </w:t>
            </w:r>
            <w:r w:rsidR="00C9518D" w:rsidRPr="00A55420">
              <w:rPr>
                <w:rFonts w:ascii="Arial" w:hAnsi="Arial" w:cs="Arial"/>
                <w:b w:val="0"/>
                <w:bCs/>
                <w:color w:val="auto"/>
                <w:sz w:val="22"/>
                <w:szCs w:val="22"/>
                <w:lang w:val="en-AU"/>
              </w:rPr>
              <w:t>- Development on land within the coastal environment area</w:t>
            </w:r>
          </w:p>
          <w:p w14:paraId="312EFCCB" w14:textId="63C3D007" w:rsidR="00C46938" w:rsidRPr="00A55420" w:rsidRDefault="00C46938" w:rsidP="00F411DB">
            <w:pPr>
              <w:pStyle w:val="FigureCaption"/>
              <w:spacing w:before="0" w:after="160"/>
              <w:ind w:left="231"/>
              <w:jc w:val="left"/>
              <w:rPr>
                <w:rFonts w:ascii="Arial" w:hAnsi="Arial" w:cs="Arial"/>
                <w:b w:val="0"/>
                <w:bCs/>
                <w:i/>
                <w:color w:val="auto"/>
                <w:sz w:val="28"/>
                <w:szCs w:val="28"/>
                <w:lang w:val="en-AU"/>
              </w:rPr>
            </w:pPr>
            <w:r w:rsidRPr="00A55420">
              <w:rPr>
                <w:rFonts w:ascii="Arial" w:hAnsi="Arial" w:cs="Arial"/>
                <w:b w:val="0"/>
                <w:bCs/>
                <w:color w:val="000000" w:themeColor="text1"/>
                <w:sz w:val="22"/>
                <w:szCs w:val="22"/>
              </w:rPr>
              <w:t xml:space="preserve">The proposal will have minimal impact on coastal and environmental values and natural coastal processes. </w:t>
            </w:r>
          </w:p>
          <w:p w14:paraId="18589DF0" w14:textId="77777777" w:rsidR="00275BAE" w:rsidRPr="00275BAE" w:rsidRDefault="00651DC1" w:rsidP="00D67932">
            <w:pPr>
              <w:pStyle w:val="FigureCaption"/>
              <w:numPr>
                <w:ilvl w:val="0"/>
                <w:numId w:val="7"/>
              </w:numPr>
              <w:spacing w:before="0" w:after="160"/>
              <w:ind w:left="231" w:hanging="284"/>
              <w:jc w:val="left"/>
              <w:rPr>
                <w:rFonts w:ascii="Arial" w:hAnsi="Arial" w:cs="Arial"/>
                <w:b w:val="0"/>
                <w:i/>
                <w:color w:val="auto"/>
                <w:sz w:val="22"/>
                <w:szCs w:val="22"/>
                <w:lang w:val="en-AU"/>
              </w:rPr>
            </w:pPr>
            <w:r w:rsidRPr="009928F5">
              <w:rPr>
                <w:rFonts w:ascii="Arial" w:hAnsi="Arial" w:cs="Arial"/>
                <w:color w:val="auto"/>
                <w:sz w:val="22"/>
                <w:szCs w:val="22"/>
              </w:rPr>
              <w:t>Section 2.11(1)</w:t>
            </w:r>
            <w:r w:rsidRPr="009928F5">
              <w:rPr>
                <w:rFonts w:ascii="Arial" w:hAnsi="Arial" w:cs="Arial"/>
                <w:b w:val="0"/>
                <w:color w:val="auto"/>
                <w:sz w:val="22"/>
                <w:szCs w:val="22"/>
              </w:rPr>
              <w:t xml:space="preserve"> </w:t>
            </w:r>
            <w:r w:rsidR="00C9518D" w:rsidRPr="009928F5">
              <w:rPr>
                <w:rFonts w:ascii="Arial" w:hAnsi="Arial" w:cs="Arial"/>
                <w:b w:val="0"/>
                <w:bCs/>
                <w:color w:val="auto"/>
                <w:sz w:val="22"/>
                <w:szCs w:val="22"/>
                <w:lang w:val="en-AU"/>
              </w:rPr>
              <w:t>- Development on land within the coastal use area</w:t>
            </w:r>
          </w:p>
          <w:p w14:paraId="57E4D7D1" w14:textId="7991FA7D" w:rsidR="00C9518D" w:rsidRPr="009928F5" w:rsidRDefault="00275BAE" w:rsidP="00275BAE">
            <w:pPr>
              <w:pStyle w:val="FigureCaption"/>
              <w:spacing w:before="0" w:after="160"/>
              <w:ind w:left="231"/>
              <w:jc w:val="left"/>
              <w:rPr>
                <w:rFonts w:ascii="Arial" w:hAnsi="Arial" w:cs="Arial"/>
                <w:b w:val="0"/>
                <w:i/>
                <w:color w:val="auto"/>
                <w:sz w:val="22"/>
                <w:szCs w:val="22"/>
                <w:lang w:val="en-AU"/>
              </w:rPr>
            </w:pPr>
            <w:r>
              <w:rPr>
                <w:rFonts w:ascii="Arial" w:hAnsi="Arial" w:cs="Arial"/>
                <w:b w:val="0"/>
                <w:bCs/>
                <w:color w:val="auto"/>
                <w:sz w:val="22"/>
                <w:szCs w:val="22"/>
              </w:rPr>
              <w:t>T</w:t>
            </w:r>
            <w:r w:rsidR="00A55420" w:rsidRPr="00A55420">
              <w:rPr>
                <w:rFonts w:ascii="Arial" w:hAnsi="Arial" w:cs="Arial"/>
                <w:b w:val="0"/>
                <w:bCs/>
                <w:color w:val="auto"/>
                <w:sz w:val="22"/>
                <w:szCs w:val="22"/>
              </w:rPr>
              <w:t>he proposal is consistent with the requirements for the coastal use area.</w:t>
            </w:r>
          </w:p>
          <w:p w14:paraId="689D1E5C" w14:textId="77777777" w:rsidR="0038734C" w:rsidRPr="0038734C" w:rsidRDefault="00E655DB" w:rsidP="00D67932">
            <w:pPr>
              <w:pStyle w:val="FigureCaption"/>
              <w:numPr>
                <w:ilvl w:val="0"/>
                <w:numId w:val="7"/>
              </w:numPr>
              <w:spacing w:before="0" w:after="160"/>
              <w:ind w:left="231" w:hanging="284"/>
              <w:jc w:val="left"/>
              <w:rPr>
                <w:rFonts w:ascii="Arial" w:hAnsi="Arial" w:cs="Arial"/>
                <w:b w:val="0"/>
                <w:i/>
                <w:color w:val="auto"/>
                <w:sz w:val="22"/>
                <w:szCs w:val="22"/>
                <w:lang w:val="en-AU"/>
              </w:rPr>
            </w:pPr>
            <w:r w:rsidRPr="009928F5">
              <w:rPr>
                <w:rFonts w:ascii="Arial" w:hAnsi="Arial" w:cs="Arial"/>
                <w:color w:val="auto"/>
                <w:sz w:val="22"/>
                <w:szCs w:val="22"/>
              </w:rPr>
              <w:t xml:space="preserve">Section 2.12 </w:t>
            </w:r>
            <w:r w:rsidRPr="009928F5">
              <w:rPr>
                <w:rFonts w:ascii="Arial" w:hAnsi="Arial" w:cs="Arial"/>
                <w:b w:val="0"/>
                <w:bCs/>
                <w:color w:val="auto"/>
                <w:sz w:val="22"/>
                <w:szCs w:val="22"/>
                <w:lang w:val="en-AU"/>
              </w:rPr>
              <w:t>- Development</w:t>
            </w:r>
            <w:r w:rsidR="00C9518D" w:rsidRPr="009928F5">
              <w:rPr>
                <w:rFonts w:ascii="Arial" w:hAnsi="Arial" w:cs="Arial"/>
                <w:b w:val="0"/>
                <w:bCs/>
                <w:color w:val="auto"/>
                <w:sz w:val="22"/>
                <w:szCs w:val="22"/>
                <w:lang w:val="en-AU"/>
              </w:rPr>
              <w:t xml:space="preserve"> in coastal zone </w:t>
            </w:r>
            <w:r w:rsidRPr="009928F5">
              <w:rPr>
                <w:rFonts w:ascii="Arial" w:hAnsi="Arial" w:cs="Arial"/>
                <w:b w:val="0"/>
                <w:bCs/>
                <w:color w:val="auto"/>
                <w:sz w:val="22"/>
                <w:szCs w:val="22"/>
                <w:lang w:val="en-AU"/>
              </w:rPr>
              <w:t xml:space="preserve">generally </w:t>
            </w:r>
          </w:p>
          <w:p w14:paraId="67A03448" w14:textId="51C1D23E" w:rsidR="00C9518D" w:rsidRPr="00910C91" w:rsidRDefault="0038734C" w:rsidP="0038734C">
            <w:pPr>
              <w:pStyle w:val="FigureCaption"/>
              <w:spacing w:before="0" w:after="160"/>
              <w:ind w:left="231"/>
              <w:jc w:val="left"/>
              <w:rPr>
                <w:rFonts w:ascii="Arial" w:hAnsi="Arial" w:cs="Arial"/>
                <w:b w:val="0"/>
                <w:i/>
                <w:color w:val="auto"/>
                <w:sz w:val="22"/>
                <w:szCs w:val="22"/>
                <w:lang w:val="en-AU"/>
              </w:rPr>
            </w:pPr>
            <w:r w:rsidRPr="0038734C">
              <w:rPr>
                <w:rFonts w:ascii="Arial" w:hAnsi="Arial" w:cs="Arial"/>
                <w:b w:val="0"/>
                <w:bCs/>
                <w:color w:val="auto"/>
                <w:sz w:val="22"/>
                <w:szCs w:val="22"/>
              </w:rPr>
              <w:t>The</w:t>
            </w:r>
            <w:r>
              <w:rPr>
                <w:rFonts w:ascii="Arial" w:hAnsi="Arial" w:cs="Arial"/>
                <w:color w:val="auto"/>
                <w:sz w:val="22"/>
                <w:szCs w:val="22"/>
              </w:rPr>
              <w:t xml:space="preserve"> </w:t>
            </w:r>
            <w:r w:rsidR="00C9518D" w:rsidRPr="009928F5">
              <w:rPr>
                <w:rFonts w:ascii="Arial" w:hAnsi="Arial" w:cs="Arial"/>
                <w:b w:val="0"/>
                <w:bCs/>
                <w:color w:val="auto"/>
                <w:sz w:val="22"/>
                <w:szCs w:val="22"/>
                <w:lang w:val="en-AU"/>
              </w:rPr>
              <w:t>development</w:t>
            </w:r>
            <w:r>
              <w:rPr>
                <w:rFonts w:ascii="Arial" w:hAnsi="Arial" w:cs="Arial"/>
                <w:b w:val="0"/>
                <w:bCs/>
                <w:color w:val="auto"/>
                <w:sz w:val="22"/>
                <w:szCs w:val="22"/>
                <w:lang w:val="en-AU"/>
              </w:rPr>
              <w:t xml:space="preserve"> does</w:t>
            </w:r>
            <w:r w:rsidR="00C9518D" w:rsidRPr="009928F5">
              <w:rPr>
                <w:rFonts w:ascii="Arial" w:hAnsi="Arial" w:cs="Arial"/>
                <w:b w:val="0"/>
                <w:bCs/>
                <w:color w:val="auto"/>
                <w:sz w:val="22"/>
                <w:szCs w:val="22"/>
                <w:lang w:val="en-AU"/>
              </w:rPr>
              <w:t xml:space="preserve"> not increase risk of</w:t>
            </w:r>
            <w:r>
              <w:rPr>
                <w:rFonts w:ascii="Arial" w:hAnsi="Arial" w:cs="Arial"/>
                <w:b w:val="0"/>
                <w:bCs/>
                <w:color w:val="auto"/>
                <w:sz w:val="22"/>
                <w:szCs w:val="22"/>
                <w:lang w:val="en-AU"/>
              </w:rPr>
              <w:t xml:space="preserve"> occurrence for</w:t>
            </w:r>
            <w:r w:rsidR="00C9518D" w:rsidRPr="009928F5">
              <w:rPr>
                <w:rFonts w:ascii="Arial" w:hAnsi="Arial" w:cs="Arial"/>
                <w:b w:val="0"/>
                <w:bCs/>
                <w:color w:val="auto"/>
                <w:sz w:val="22"/>
                <w:szCs w:val="22"/>
                <w:lang w:val="en-AU"/>
              </w:rPr>
              <w:t xml:space="preserve"> coastal </w:t>
            </w:r>
            <w:r w:rsidR="00E655DB" w:rsidRPr="009928F5">
              <w:rPr>
                <w:rFonts w:ascii="Arial" w:hAnsi="Arial" w:cs="Arial"/>
                <w:b w:val="0"/>
                <w:bCs/>
                <w:color w:val="auto"/>
                <w:sz w:val="22"/>
                <w:szCs w:val="22"/>
                <w:lang w:val="en-AU"/>
              </w:rPr>
              <w:t>hazards.</w:t>
            </w:r>
          </w:p>
          <w:p w14:paraId="508A3569" w14:textId="2BB35184" w:rsidR="000A5D80" w:rsidRPr="009928F5" w:rsidRDefault="000A5D80" w:rsidP="00D67932">
            <w:pPr>
              <w:pStyle w:val="FigureCaption"/>
              <w:spacing w:before="0" w:after="160"/>
              <w:ind w:left="-53"/>
              <w:jc w:val="left"/>
              <w:rPr>
                <w:rFonts w:ascii="Arial" w:hAnsi="Arial" w:cs="Arial"/>
                <w:bCs/>
                <w:color w:val="auto"/>
                <w:sz w:val="22"/>
                <w:szCs w:val="22"/>
                <w:lang w:val="en-AU"/>
              </w:rPr>
            </w:pPr>
            <w:r w:rsidRPr="009928F5">
              <w:rPr>
                <w:rFonts w:ascii="Arial" w:hAnsi="Arial" w:cs="Arial"/>
                <w:bCs/>
                <w:color w:val="auto"/>
                <w:sz w:val="22"/>
                <w:szCs w:val="22"/>
              </w:rPr>
              <w:t xml:space="preserve">Chapter 4: Remediation of </w:t>
            </w:r>
            <w:r w:rsidR="00910C91">
              <w:rPr>
                <w:rFonts w:ascii="Arial" w:hAnsi="Arial" w:cs="Arial"/>
                <w:bCs/>
                <w:color w:val="auto"/>
                <w:sz w:val="22"/>
                <w:szCs w:val="22"/>
              </w:rPr>
              <w:t>l</w:t>
            </w:r>
            <w:r w:rsidRPr="009928F5">
              <w:rPr>
                <w:rFonts w:ascii="Arial" w:hAnsi="Arial" w:cs="Arial"/>
                <w:bCs/>
                <w:color w:val="auto"/>
                <w:sz w:val="22"/>
                <w:szCs w:val="22"/>
              </w:rPr>
              <w:t>and</w:t>
            </w:r>
          </w:p>
          <w:p w14:paraId="3614C129" w14:textId="0624E1A5" w:rsidR="00910C91" w:rsidRPr="00910C91" w:rsidRDefault="000A5D80" w:rsidP="00D67932">
            <w:pPr>
              <w:pStyle w:val="FigureCaption"/>
              <w:numPr>
                <w:ilvl w:val="0"/>
                <w:numId w:val="7"/>
              </w:numPr>
              <w:spacing w:before="0" w:after="160"/>
              <w:ind w:left="231" w:hanging="284"/>
              <w:jc w:val="left"/>
              <w:rPr>
                <w:rFonts w:ascii="Arial" w:hAnsi="Arial" w:cs="Arial"/>
                <w:b w:val="0"/>
                <w:color w:val="auto"/>
                <w:sz w:val="22"/>
                <w:szCs w:val="22"/>
                <w:lang w:val="en-AU"/>
              </w:rPr>
            </w:pPr>
            <w:r w:rsidRPr="009928F5">
              <w:rPr>
                <w:rFonts w:ascii="Arial" w:hAnsi="Arial" w:cs="Arial"/>
                <w:color w:val="auto"/>
                <w:sz w:val="22"/>
                <w:szCs w:val="22"/>
              </w:rPr>
              <w:t xml:space="preserve">Section 4.6 </w:t>
            </w:r>
            <w:r w:rsidR="00910C91">
              <w:rPr>
                <w:rFonts w:ascii="Arial" w:hAnsi="Arial" w:cs="Arial"/>
                <w:color w:val="auto"/>
                <w:sz w:val="22"/>
                <w:szCs w:val="22"/>
              </w:rPr>
              <w:t>–</w:t>
            </w:r>
            <w:r w:rsidRPr="009928F5">
              <w:rPr>
                <w:rFonts w:ascii="Arial" w:hAnsi="Arial" w:cs="Arial"/>
                <w:color w:val="auto"/>
                <w:sz w:val="22"/>
                <w:szCs w:val="22"/>
              </w:rPr>
              <w:t xml:space="preserve"> </w:t>
            </w:r>
            <w:r w:rsidR="00833A62" w:rsidRPr="00833A62">
              <w:rPr>
                <w:rFonts w:ascii="Arial" w:hAnsi="Arial" w:cs="Arial"/>
                <w:b w:val="0"/>
                <w:bCs/>
                <w:color w:val="auto"/>
                <w:sz w:val="22"/>
                <w:szCs w:val="22"/>
              </w:rPr>
              <w:t>Contamination and remediation to be considered in determining development application</w:t>
            </w:r>
          </w:p>
          <w:p w14:paraId="66A27227" w14:textId="6D782AF4" w:rsidR="000A5D80" w:rsidRPr="009928F5" w:rsidRDefault="000A5D80" w:rsidP="00910C91">
            <w:pPr>
              <w:pStyle w:val="FigureCaption"/>
              <w:spacing w:before="0" w:after="160"/>
              <w:ind w:left="231"/>
              <w:jc w:val="left"/>
              <w:rPr>
                <w:rFonts w:ascii="Arial" w:hAnsi="Arial" w:cs="Arial"/>
                <w:b w:val="0"/>
                <w:color w:val="auto"/>
                <w:sz w:val="22"/>
                <w:szCs w:val="22"/>
                <w:lang w:val="en-AU"/>
              </w:rPr>
            </w:pPr>
            <w:r w:rsidRPr="009928F5">
              <w:rPr>
                <w:rFonts w:ascii="Arial" w:hAnsi="Arial" w:cs="Arial"/>
                <w:b w:val="0"/>
                <w:bCs/>
                <w:color w:val="auto"/>
                <w:sz w:val="22"/>
                <w:szCs w:val="22"/>
                <w:lang w:val="en-AU"/>
              </w:rPr>
              <w:t>Contamination and remediation has been considered in the Contamination Report and the proposal is satisfactory subject to conditions.</w:t>
            </w:r>
          </w:p>
        </w:tc>
        <w:tc>
          <w:tcPr>
            <w:tcW w:w="1090" w:type="dxa"/>
          </w:tcPr>
          <w:p w14:paraId="010225C0" w14:textId="3E330549" w:rsidR="00C9518D" w:rsidRPr="009928F5" w:rsidRDefault="00C9518D" w:rsidP="00D958BC">
            <w:pPr>
              <w:pStyle w:val="FigureCaption"/>
              <w:spacing w:before="0" w:after="160"/>
              <w:ind w:left="0"/>
              <w:rPr>
                <w:rFonts w:ascii="Arial" w:hAnsi="Arial" w:cs="Arial"/>
                <w:b w:val="0"/>
                <w:color w:val="auto"/>
                <w:sz w:val="22"/>
                <w:szCs w:val="22"/>
              </w:rPr>
            </w:pPr>
            <w:r w:rsidRPr="009928F5">
              <w:rPr>
                <w:rFonts w:ascii="Arial" w:hAnsi="Arial" w:cs="Arial"/>
                <w:b w:val="0"/>
                <w:color w:val="auto"/>
                <w:sz w:val="22"/>
                <w:szCs w:val="22"/>
              </w:rPr>
              <w:lastRenderedPageBreak/>
              <w:t>Y</w:t>
            </w:r>
          </w:p>
        </w:tc>
      </w:tr>
      <w:tr w:rsidR="00A15EEF" w:rsidRPr="00E7554E" w14:paraId="7379A849" w14:textId="77777777" w:rsidTr="00BD2FB5">
        <w:trPr>
          <w:jc w:val="center"/>
        </w:trPr>
        <w:tc>
          <w:tcPr>
            <w:tcW w:w="2547" w:type="dxa"/>
          </w:tcPr>
          <w:p w14:paraId="403FE1FE" w14:textId="558E6B38" w:rsidR="005F5945" w:rsidRPr="009928F5" w:rsidRDefault="002B1FAE" w:rsidP="00D958BC">
            <w:pPr>
              <w:pStyle w:val="FigureCaption"/>
              <w:spacing w:before="0" w:after="160"/>
              <w:ind w:left="0"/>
              <w:jc w:val="left"/>
              <w:rPr>
                <w:rFonts w:ascii="Arial" w:hAnsi="Arial" w:cs="Arial"/>
                <w:b w:val="0"/>
                <w:color w:val="auto"/>
                <w:sz w:val="22"/>
                <w:szCs w:val="22"/>
              </w:rPr>
            </w:pPr>
            <w:r w:rsidRPr="009928F5">
              <w:rPr>
                <w:rFonts w:ascii="Arial" w:hAnsi="Arial" w:cs="Arial"/>
                <w:b w:val="0"/>
                <w:color w:val="auto"/>
                <w:sz w:val="22"/>
                <w:szCs w:val="22"/>
              </w:rPr>
              <w:t xml:space="preserve">Proposed </w:t>
            </w:r>
            <w:r w:rsidR="000564EA">
              <w:rPr>
                <w:rFonts w:ascii="Arial" w:hAnsi="Arial" w:cs="Arial"/>
                <w:b w:val="0"/>
                <w:color w:val="auto"/>
                <w:sz w:val="22"/>
                <w:szCs w:val="22"/>
              </w:rPr>
              <w:t>i</w:t>
            </w:r>
            <w:r w:rsidRPr="009928F5">
              <w:rPr>
                <w:rFonts w:ascii="Arial" w:hAnsi="Arial" w:cs="Arial"/>
                <w:b w:val="0"/>
                <w:color w:val="auto"/>
                <w:sz w:val="22"/>
                <w:szCs w:val="22"/>
              </w:rPr>
              <w:t xml:space="preserve">nstruments </w:t>
            </w:r>
          </w:p>
        </w:tc>
        <w:tc>
          <w:tcPr>
            <w:tcW w:w="5999" w:type="dxa"/>
          </w:tcPr>
          <w:p w14:paraId="6DCD94E7" w14:textId="7E77C599" w:rsidR="005F5945" w:rsidRPr="009928F5" w:rsidRDefault="00C2445A" w:rsidP="00010323">
            <w:pPr>
              <w:pStyle w:val="FigureCaption"/>
              <w:spacing w:before="0" w:after="160"/>
              <w:ind w:left="0"/>
              <w:jc w:val="left"/>
              <w:rPr>
                <w:rFonts w:ascii="Arial" w:hAnsi="Arial" w:cs="Arial"/>
                <w:b w:val="0"/>
                <w:color w:val="auto"/>
                <w:sz w:val="22"/>
                <w:szCs w:val="22"/>
              </w:rPr>
            </w:pPr>
            <w:r w:rsidRPr="009928F5">
              <w:rPr>
                <w:rFonts w:ascii="Arial" w:hAnsi="Arial" w:cs="Arial"/>
                <w:b w:val="0"/>
                <w:color w:val="auto"/>
                <w:sz w:val="22"/>
                <w:szCs w:val="22"/>
              </w:rPr>
              <w:t>No compliance issues identified.</w:t>
            </w:r>
          </w:p>
        </w:tc>
        <w:tc>
          <w:tcPr>
            <w:tcW w:w="1090" w:type="dxa"/>
          </w:tcPr>
          <w:p w14:paraId="02D654A3" w14:textId="062A9122" w:rsidR="005F5945" w:rsidRPr="009928F5" w:rsidRDefault="009928F5" w:rsidP="00D958BC">
            <w:pPr>
              <w:pStyle w:val="FigureCaption"/>
              <w:spacing w:before="0" w:after="160"/>
              <w:ind w:left="0"/>
              <w:rPr>
                <w:rFonts w:ascii="Arial" w:hAnsi="Arial" w:cs="Arial"/>
                <w:b w:val="0"/>
                <w:color w:val="auto"/>
                <w:sz w:val="22"/>
                <w:szCs w:val="22"/>
              </w:rPr>
            </w:pPr>
            <w:r>
              <w:rPr>
                <w:rFonts w:ascii="Arial" w:hAnsi="Arial" w:cs="Arial"/>
                <w:b w:val="0"/>
                <w:color w:val="auto"/>
                <w:sz w:val="22"/>
                <w:szCs w:val="22"/>
              </w:rPr>
              <w:t>Y</w:t>
            </w:r>
          </w:p>
        </w:tc>
      </w:tr>
      <w:tr w:rsidR="00A15EEF" w:rsidRPr="00E7554E" w14:paraId="5319D902" w14:textId="77777777" w:rsidTr="00BD2FB5">
        <w:trPr>
          <w:jc w:val="center"/>
        </w:trPr>
        <w:tc>
          <w:tcPr>
            <w:tcW w:w="2547" w:type="dxa"/>
          </w:tcPr>
          <w:p w14:paraId="3C960BF0" w14:textId="2D3BD4D4" w:rsidR="00ED45F4" w:rsidRPr="009928F5" w:rsidRDefault="000564EA" w:rsidP="000564EA">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Lake Macquarie Local Environmental Plan 2014</w:t>
            </w:r>
          </w:p>
        </w:tc>
        <w:tc>
          <w:tcPr>
            <w:tcW w:w="5999" w:type="dxa"/>
          </w:tcPr>
          <w:p w14:paraId="32967EB3" w14:textId="77777777" w:rsidR="00253CDF" w:rsidRPr="00F31F9D" w:rsidRDefault="00253CDF" w:rsidP="00010323">
            <w:pPr>
              <w:pStyle w:val="FigureCaption"/>
              <w:numPr>
                <w:ilvl w:val="0"/>
                <w:numId w:val="4"/>
              </w:numPr>
              <w:spacing w:before="0" w:after="160"/>
              <w:ind w:left="174" w:hanging="174"/>
              <w:jc w:val="left"/>
              <w:rPr>
                <w:rFonts w:ascii="Arial" w:hAnsi="Arial" w:cs="Arial"/>
                <w:b w:val="0"/>
                <w:bCs/>
                <w:color w:val="auto"/>
                <w:sz w:val="22"/>
                <w:szCs w:val="22"/>
                <w:lang w:val="en-AU"/>
              </w:rPr>
            </w:pPr>
            <w:r w:rsidRPr="00A55420">
              <w:rPr>
                <w:rFonts w:ascii="Arial" w:hAnsi="Arial" w:cs="Arial"/>
                <w:color w:val="auto"/>
                <w:sz w:val="22"/>
                <w:szCs w:val="22"/>
                <w:lang w:val="en-AU"/>
              </w:rPr>
              <w:t xml:space="preserve">Clause 2.3 </w:t>
            </w:r>
            <w:r w:rsidRPr="00F31F9D">
              <w:rPr>
                <w:rFonts w:ascii="Arial" w:hAnsi="Arial" w:cs="Arial"/>
                <w:b w:val="0"/>
                <w:bCs/>
                <w:color w:val="auto"/>
                <w:sz w:val="22"/>
                <w:szCs w:val="22"/>
                <w:lang w:val="en-AU"/>
              </w:rPr>
              <w:t>– Permissibility and zone objectives</w:t>
            </w:r>
          </w:p>
          <w:p w14:paraId="08CDE83A" w14:textId="037F65AF" w:rsidR="009928F5" w:rsidRPr="00F31F9D" w:rsidRDefault="009928F5" w:rsidP="00010323">
            <w:pPr>
              <w:pStyle w:val="FigureCaption"/>
              <w:spacing w:before="0" w:after="160"/>
              <w:ind w:left="174"/>
              <w:jc w:val="left"/>
              <w:rPr>
                <w:rFonts w:ascii="Arial" w:hAnsi="Arial" w:cs="Arial"/>
                <w:b w:val="0"/>
                <w:bCs/>
                <w:color w:val="auto"/>
                <w:sz w:val="22"/>
                <w:szCs w:val="22"/>
                <w:lang w:val="en-AU"/>
              </w:rPr>
            </w:pPr>
            <w:r w:rsidRPr="00F31F9D">
              <w:rPr>
                <w:rFonts w:ascii="Arial" w:hAnsi="Arial" w:cs="Arial"/>
                <w:b w:val="0"/>
                <w:bCs/>
                <w:color w:val="auto"/>
                <w:sz w:val="22"/>
                <w:szCs w:val="22"/>
                <w:lang w:val="en-AU"/>
              </w:rPr>
              <w:t>Development is consistent with zone objectives</w:t>
            </w:r>
          </w:p>
          <w:p w14:paraId="047A5314" w14:textId="77777777" w:rsidR="00ED45F4" w:rsidRPr="00F31F9D" w:rsidRDefault="00253CDF" w:rsidP="00010323">
            <w:pPr>
              <w:pStyle w:val="FigureCaption"/>
              <w:numPr>
                <w:ilvl w:val="0"/>
                <w:numId w:val="4"/>
              </w:numPr>
              <w:spacing w:before="0" w:after="160"/>
              <w:ind w:left="174" w:hanging="174"/>
              <w:jc w:val="left"/>
              <w:rPr>
                <w:rFonts w:ascii="Arial" w:hAnsi="Arial" w:cs="Arial"/>
                <w:b w:val="0"/>
                <w:bCs/>
                <w:color w:val="auto"/>
                <w:sz w:val="22"/>
                <w:szCs w:val="22"/>
                <w:lang w:val="en-AU"/>
              </w:rPr>
            </w:pPr>
            <w:r w:rsidRPr="00A55420">
              <w:rPr>
                <w:rFonts w:ascii="Arial" w:hAnsi="Arial" w:cs="Arial"/>
                <w:color w:val="auto"/>
                <w:sz w:val="22"/>
                <w:szCs w:val="22"/>
                <w:lang w:val="en-AU"/>
              </w:rPr>
              <w:t xml:space="preserve">Clause </w:t>
            </w:r>
            <w:r w:rsidR="00613A5F" w:rsidRPr="00A55420">
              <w:rPr>
                <w:rFonts w:ascii="Arial" w:hAnsi="Arial" w:cs="Arial"/>
                <w:color w:val="auto"/>
                <w:sz w:val="22"/>
                <w:szCs w:val="22"/>
                <w:lang w:val="en-AU"/>
              </w:rPr>
              <w:t>2.7</w:t>
            </w:r>
            <w:r w:rsidRPr="00F31F9D">
              <w:rPr>
                <w:rFonts w:ascii="Arial" w:hAnsi="Arial" w:cs="Arial"/>
                <w:b w:val="0"/>
                <w:bCs/>
                <w:color w:val="auto"/>
                <w:sz w:val="22"/>
                <w:szCs w:val="22"/>
                <w:lang w:val="en-AU"/>
              </w:rPr>
              <w:t xml:space="preserve"> </w:t>
            </w:r>
            <w:r w:rsidR="00613A5F" w:rsidRPr="00F31F9D">
              <w:rPr>
                <w:rFonts w:ascii="Arial" w:hAnsi="Arial" w:cs="Arial"/>
                <w:b w:val="0"/>
                <w:bCs/>
                <w:color w:val="auto"/>
                <w:sz w:val="22"/>
                <w:szCs w:val="22"/>
                <w:lang w:val="en-AU"/>
              </w:rPr>
              <w:t>–</w:t>
            </w:r>
            <w:r w:rsidRPr="00F31F9D">
              <w:rPr>
                <w:rFonts w:ascii="Arial" w:hAnsi="Arial" w:cs="Arial"/>
                <w:b w:val="0"/>
                <w:bCs/>
                <w:color w:val="auto"/>
                <w:sz w:val="22"/>
                <w:szCs w:val="22"/>
                <w:lang w:val="en-AU"/>
              </w:rPr>
              <w:t xml:space="preserve"> </w:t>
            </w:r>
            <w:r w:rsidR="00613A5F" w:rsidRPr="00F31F9D">
              <w:rPr>
                <w:rFonts w:ascii="Arial" w:hAnsi="Arial" w:cs="Arial"/>
                <w:b w:val="0"/>
                <w:bCs/>
                <w:color w:val="auto"/>
                <w:sz w:val="22"/>
                <w:szCs w:val="22"/>
                <w:lang w:val="en-AU"/>
              </w:rPr>
              <w:t>Demolition requires development consent</w:t>
            </w:r>
          </w:p>
          <w:p w14:paraId="65ECD66B" w14:textId="48ACED8A" w:rsidR="009928F5" w:rsidRPr="00F31F9D" w:rsidRDefault="009928F5" w:rsidP="00010323">
            <w:pPr>
              <w:pStyle w:val="FigureCaption"/>
              <w:spacing w:before="0" w:after="160"/>
              <w:ind w:left="174"/>
              <w:jc w:val="left"/>
              <w:rPr>
                <w:rFonts w:ascii="Arial" w:hAnsi="Arial" w:cs="Arial"/>
                <w:b w:val="0"/>
                <w:bCs/>
                <w:color w:val="auto"/>
                <w:sz w:val="22"/>
                <w:szCs w:val="22"/>
                <w:lang w:val="en-AU"/>
              </w:rPr>
            </w:pPr>
            <w:r w:rsidRPr="00F31F9D">
              <w:rPr>
                <w:rFonts w:ascii="Arial" w:hAnsi="Arial" w:cs="Arial"/>
                <w:b w:val="0"/>
                <w:bCs/>
                <w:color w:val="auto"/>
                <w:sz w:val="22"/>
                <w:szCs w:val="22"/>
                <w:lang w:val="en-AU"/>
              </w:rPr>
              <w:t xml:space="preserve">The application </w:t>
            </w:r>
            <w:r w:rsidR="00092DA5">
              <w:rPr>
                <w:rFonts w:ascii="Arial" w:hAnsi="Arial" w:cs="Arial"/>
                <w:b w:val="0"/>
                <w:bCs/>
                <w:color w:val="auto"/>
                <w:sz w:val="22"/>
                <w:szCs w:val="22"/>
                <w:lang w:val="en-AU"/>
              </w:rPr>
              <w:t xml:space="preserve">seeks </w:t>
            </w:r>
            <w:r w:rsidRPr="00F31F9D">
              <w:rPr>
                <w:rFonts w:ascii="Arial" w:hAnsi="Arial" w:cs="Arial"/>
                <w:b w:val="0"/>
                <w:bCs/>
                <w:color w:val="auto"/>
                <w:sz w:val="22"/>
                <w:szCs w:val="22"/>
                <w:lang w:val="en-AU"/>
              </w:rPr>
              <w:t>development consent</w:t>
            </w:r>
            <w:r w:rsidR="00040718">
              <w:rPr>
                <w:rFonts w:ascii="Arial" w:hAnsi="Arial" w:cs="Arial"/>
                <w:b w:val="0"/>
                <w:bCs/>
                <w:color w:val="auto"/>
                <w:sz w:val="22"/>
                <w:szCs w:val="22"/>
                <w:lang w:val="en-AU"/>
              </w:rPr>
              <w:t xml:space="preserve"> for demolition.</w:t>
            </w:r>
          </w:p>
          <w:p w14:paraId="2EE807DD" w14:textId="77777777" w:rsidR="00DA57DA" w:rsidRPr="00F31F9D" w:rsidRDefault="00DA57DA" w:rsidP="00010323">
            <w:pPr>
              <w:pStyle w:val="FigureCaption"/>
              <w:numPr>
                <w:ilvl w:val="0"/>
                <w:numId w:val="4"/>
              </w:numPr>
              <w:spacing w:before="0" w:after="160"/>
              <w:ind w:left="174" w:hanging="174"/>
              <w:jc w:val="left"/>
              <w:rPr>
                <w:rFonts w:ascii="Arial" w:hAnsi="Arial" w:cs="Arial"/>
                <w:b w:val="0"/>
                <w:bCs/>
                <w:color w:val="auto"/>
                <w:sz w:val="22"/>
                <w:szCs w:val="22"/>
                <w:lang w:val="en-AU"/>
              </w:rPr>
            </w:pPr>
            <w:r w:rsidRPr="00A55420">
              <w:rPr>
                <w:rFonts w:ascii="Arial" w:hAnsi="Arial" w:cs="Arial"/>
                <w:color w:val="auto"/>
                <w:sz w:val="22"/>
                <w:szCs w:val="22"/>
                <w:lang w:val="en-AU"/>
              </w:rPr>
              <w:t>Clause 5.7</w:t>
            </w:r>
            <w:r w:rsidRPr="00F31F9D">
              <w:rPr>
                <w:rFonts w:ascii="Arial" w:hAnsi="Arial" w:cs="Arial"/>
                <w:b w:val="0"/>
                <w:bCs/>
                <w:color w:val="auto"/>
                <w:sz w:val="22"/>
                <w:szCs w:val="22"/>
                <w:lang w:val="en-AU"/>
              </w:rPr>
              <w:t xml:space="preserve"> – Development below mean high water mark</w:t>
            </w:r>
          </w:p>
          <w:p w14:paraId="67633C20" w14:textId="09A9A76D" w:rsidR="009928F5" w:rsidRPr="00F31F9D" w:rsidRDefault="009928F5" w:rsidP="00010323">
            <w:pPr>
              <w:pStyle w:val="FigureCaption"/>
              <w:spacing w:before="0" w:after="160"/>
              <w:ind w:left="174"/>
              <w:jc w:val="left"/>
              <w:rPr>
                <w:rFonts w:ascii="Arial" w:hAnsi="Arial" w:cs="Arial"/>
                <w:b w:val="0"/>
                <w:bCs/>
                <w:color w:val="auto"/>
                <w:sz w:val="22"/>
                <w:szCs w:val="22"/>
                <w:lang w:val="en-AU"/>
              </w:rPr>
            </w:pPr>
            <w:r w:rsidRPr="00F31F9D">
              <w:rPr>
                <w:rFonts w:ascii="Arial" w:hAnsi="Arial" w:cs="Arial"/>
                <w:b w:val="0"/>
                <w:bCs/>
                <w:color w:val="auto"/>
                <w:sz w:val="22"/>
                <w:szCs w:val="22"/>
                <w:lang w:val="en-AU"/>
              </w:rPr>
              <w:t>The application applies for consent for works below the mean high water mark</w:t>
            </w:r>
            <w:r w:rsidR="00F31F9D" w:rsidRPr="00F31F9D">
              <w:rPr>
                <w:rFonts w:ascii="Arial" w:hAnsi="Arial" w:cs="Arial"/>
                <w:b w:val="0"/>
                <w:bCs/>
                <w:color w:val="auto"/>
                <w:sz w:val="22"/>
                <w:szCs w:val="22"/>
                <w:lang w:val="en-AU"/>
              </w:rPr>
              <w:t>.</w:t>
            </w:r>
          </w:p>
          <w:p w14:paraId="680C21C0" w14:textId="77777777" w:rsidR="00DA57DA" w:rsidRPr="00F31F9D" w:rsidRDefault="00DA57DA" w:rsidP="00010323">
            <w:pPr>
              <w:pStyle w:val="FigureCaption"/>
              <w:numPr>
                <w:ilvl w:val="0"/>
                <w:numId w:val="4"/>
              </w:numPr>
              <w:spacing w:before="0" w:after="160"/>
              <w:ind w:left="174" w:hanging="174"/>
              <w:jc w:val="left"/>
              <w:rPr>
                <w:rFonts w:ascii="Arial" w:hAnsi="Arial" w:cs="Arial"/>
                <w:b w:val="0"/>
                <w:bCs/>
                <w:color w:val="auto"/>
                <w:sz w:val="22"/>
                <w:szCs w:val="22"/>
                <w:lang w:val="en-AU"/>
              </w:rPr>
            </w:pPr>
            <w:r w:rsidRPr="00A55420">
              <w:rPr>
                <w:rFonts w:ascii="Arial" w:hAnsi="Arial" w:cs="Arial"/>
                <w:color w:val="auto"/>
                <w:sz w:val="22"/>
                <w:szCs w:val="22"/>
                <w:lang w:val="en-AU"/>
              </w:rPr>
              <w:t>Clause 5.10</w:t>
            </w:r>
            <w:r w:rsidRPr="00F31F9D">
              <w:rPr>
                <w:rFonts w:ascii="Arial" w:hAnsi="Arial" w:cs="Arial"/>
                <w:b w:val="0"/>
                <w:bCs/>
                <w:color w:val="auto"/>
                <w:sz w:val="22"/>
                <w:szCs w:val="22"/>
                <w:lang w:val="en-AU"/>
              </w:rPr>
              <w:t xml:space="preserve"> – Heritage conservation</w:t>
            </w:r>
          </w:p>
          <w:p w14:paraId="1BF65A54" w14:textId="54F41B63" w:rsidR="00F31F9D" w:rsidRPr="00F31F9D" w:rsidRDefault="00F31F9D" w:rsidP="00010323">
            <w:pPr>
              <w:pStyle w:val="FigureCaption"/>
              <w:spacing w:before="0" w:after="160"/>
              <w:ind w:left="174"/>
              <w:jc w:val="left"/>
              <w:rPr>
                <w:rFonts w:ascii="Arial" w:hAnsi="Arial" w:cs="Arial"/>
                <w:b w:val="0"/>
                <w:bCs/>
                <w:color w:val="auto"/>
                <w:sz w:val="22"/>
                <w:szCs w:val="22"/>
                <w:lang w:val="en-AU"/>
              </w:rPr>
            </w:pPr>
            <w:r w:rsidRPr="00F31F9D">
              <w:rPr>
                <w:rFonts w:ascii="Arial" w:hAnsi="Arial" w:cs="Arial"/>
                <w:b w:val="0"/>
                <w:bCs/>
                <w:color w:val="auto"/>
                <w:sz w:val="22"/>
                <w:szCs w:val="22"/>
              </w:rPr>
              <w:t>A due diligence report was supplied which demonstrated the proposed works will not impact on any sites of Aboriginal Heritage.</w:t>
            </w:r>
          </w:p>
          <w:p w14:paraId="6F67F9A5" w14:textId="2C36B3E9" w:rsidR="00DA57DA" w:rsidRPr="00F31F9D" w:rsidRDefault="00DA57DA" w:rsidP="00010323">
            <w:pPr>
              <w:pStyle w:val="FigureCaption"/>
              <w:numPr>
                <w:ilvl w:val="0"/>
                <w:numId w:val="4"/>
              </w:numPr>
              <w:spacing w:before="0" w:after="160"/>
              <w:ind w:left="174" w:hanging="174"/>
              <w:jc w:val="left"/>
              <w:rPr>
                <w:rFonts w:ascii="Arial" w:hAnsi="Arial" w:cs="Arial"/>
                <w:b w:val="0"/>
                <w:bCs/>
                <w:color w:val="auto"/>
                <w:sz w:val="22"/>
                <w:szCs w:val="22"/>
                <w:lang w:val="en-AU"/>
              </w:rPr>
            </w:pPr>
            <w:r w:rsidRPr="00A55420">
              <w:rPr>
                <w:rFonts w:ascii="Arial" w:hAnsi="Arial" w:cs="Arial"/>
                <w:color w:val="auto"/>
                <w:sz w:val="22"/>
                <w:szCs w:val="22"/>
                <w:lang w:val="en-AU"/>
              </w:rPr>
              <w:t>Clause 7.1</w:t>
            </w:r>
            <w:r w:rsidRPr="00F31F9D">
              <w:rPr>
                <w:rFonts w:ascii="Arial" w:hAnsi="Arial" w:cs="Arial"/>
                <w:b w:val="0"/>
                <w:bCs/>
                <w:color w:val="auto"/>
                <w:sz w:val="22"/>
                <w:szCs w:val="22"/>
                <w:lang w:val="en-AU"/>
              </w:rPr>
              <w:t xml:space="preserve"> – Acid </w:t>
            </w:r>
            <w:r w:rsidR="002F3D37">
              <w:rPr>
                <w:rFonts w:ascii="Arial" w:hAnsi="Arial" w:cs="Arial"/>
                <w:b w:val="0"/>
                <w:bCs/>
                <w:color w:val="auto"/>
                <w:sz w:val="22"/>
                <w:szCs w:val="22"/>
                <w:lang w:val="en-AU"/>
              </w:rPr>
              <w:t>s</w:t>
            </w:r>
            <w:r w:rsidRPr="00F31F9D">
              <w:rPr>
                <w:rFonts w:ascii="Arial" w:hAnsi="Arial" w:cs="Arial"/>
                <w:b w:val="0"/>
                <w:bCs/>
                <w:color w:val="auto"/>
                <w:sz w:val="22"/>
                <w:szCs w:val="22"/>
                <w:lang w:val="en-AU"/>
              </w:rPr>
              <w:t xml:space="preserve">ulfate </w:t>
            </w:r>
            <w:r w:rsidR="002F3D37">
              <w:rPr>
                <w:rFonts w:ascii="Arial" w:hAnsi="Arial" w:cs="Arial"/>
                <w:b w:val="0"/>
                <w:bCs/>
                <w:color w:val="auto"/>
                <w:sz w:val="22"/>
                <w:szCs w:val="22"/>
                <w:lang w:val="en-AU"/>
              </w:rPr>
              <w:t>s</w:t>
            </w:r>
            <w:r w:rsidRPr="00F31F9D">
              <w:rPr>
                <w:rFonts w:ascii="Arial" w:hAnsi="Arial" w:cs="Arial"/>
                <w:b w:val="0"/>
                <w:bCs/>
                <w:color w:val="auto"/>
                <w:sz w:val="22"/>
                <w:szCs w:val="22"/>
                <w:lang w:val="en-AU"/>
              </w:rPr>
              <w:t>oils</w:t>
            </w:r>
          </w:p>
          <w:p w14:paraId="20313D7E" w14:textId="4B8CC686" w:rsidR="00F31F9D" w:rsidRPr="00F31F9D" w:rsidRDefault="00F31F9D" w:rsidP="00010323">
            <w:pPr>
              <w:pStyle w:val="FigureCaption"/>
              <w:spacing w:before="0" w:after="160"/>
              <w:ind w:left="174"/>
              <w:jc w:val="left"/>
              <w:rPr>
                <w:rFonts w:ascii="Arial" w:hAnsi="Arial" w:cs="Arial"/>
                <w:b w:val="0"/>
                <w:bCs/>
                <w:color w:val="auto"/>
                <w:sz w:val="22"/>
                <w:szCs w:val="22"/>
                <w:lang w:val="en-AU"/>
              </w:rPr>
            </w:pPr>
            <w:r w:rsidRPr="00F31F9D">
              <w:rPr>
                <w:rFonts w:ascii="Arial" w:hAnsi="Arial" w:cs="Arial"/>
                <w:b w:val="0"/>
                <w:bCs/>
                <w:color w:val="auto"/>
                <w:sz w:val="22"/>
                <w:szCs w:val="22"/>
              </w:rPr>
              <w:t xml:space="preserve">An </w:t>
            </w:r>
            <w:r w:rsidR="002F3D37">
              <w:rPr>
                <w:rFonts w:ascii="Arial" w:hAnsi="Arial" w:cs="Arial"/>
                <w:b w:val="0"/>
                <w:bCs/>
                <w:color w:val="auto"/>
                <w:sz w:val="22"/>
                <w:szCs w:val="22"/>
              </w:rPr>
              <w:t>a</w:t>
            </w:r>
            <w:r w:rsidRPr="00F31F9D">
              <w:rPr>
                <w:rFonts w:ascii="Arial" w:hAnsi="Arial" w:cs="Arial"/>
                <w:b w:val="0"/>
                <w:bCs/>
                <w:color w:val="auto"/>
                <w:sz w:val="22"/>
                <w:szCs w:val="22"/>
              </w:rPr>
              <w:t xml:space="preserve">cid </w:t>
            </w:r>
            <w:r w:rsidR="002F3D37">
              <w:rPr>
                <w:rFonts w:ascii="Arial" w:hAnsi="Arial" w:cs="Arial"/>
                <w:b w:val="0"/>
                <w:bCs/>
                <w:color w:val="auto"/>
                <w:sz w:val="22"/>
                <w:szCs w:val="22"/>
              </w:rPr>
              <w:t>s</w:t>
            </w:r>
            <w:r w:rsidRPr="00F31F9D">
              <w:rPr>
                <w:rFonts w:ascii="Arial" w:hAnsi="Arial" w:cs="Arial"/>
                <w:b w:val="0"/>
                <w:bCs/>
                <w:color w:val="auto"/>
                <w:sz w:val="22"/>
                <w:szCs w:val="22"/>
              </w:rPr>
              <w:t xml:space="preserve">ulfate </w:t>
            </w:r>
            <w:r w:rsidR="00FA01E9">
              <w:rPr>
                <w:rFonts w:ascii="Arial" w:hAnsi="Arial" w:cs="Arial"/>
                <w:b w:val="0"/>
                <w:bCs/>
                <w:color w:val="auto"/>
                <w:sz w:val="22"/>
                <w:szCs w:val="22"/>
              </w:rPr>
              <w:t>s</w:t>
            </w:r>
            <w:r w:rsidRPr="00F31F9D">
              <w:rPr>
                <w:rFonts w:ascii="Arial" w:hAnsi="Arial" w:cs="Arial"/>
                <w:b w:val="0"/>
                <w:bCs/>
                <w:color w:val="auto"/>
                <w:sz w:val="22"/>
                <w:szCs w:val="22"/>
              </w:rPr>
              <w:t>oils management plan was submitted with the application which provides appropriate recommendations for management of the site.</w:t>
            </w:r>
          </w:p>
          <w:p w14:paraId="49683B28" w14:textId="585A79D4" w:rsidR="00DA57DA" w:rsidRPr="00F31F9D" w:rsidRDefault="00DA57DA" w:rsidP="00010323">
            <w:pPr>
              <w:pStyle w:val="FigureCaption"/>
              <w:numPr>
                <w:ilvl w:val="0"/>
                <w:numId w:val="4"/>
              </w:numPr>
              <w:spacing w:before="0" w:after="160"/>
              <w:ind w:left="174" w:hanging="174"/>
              <w:jc w:val="left"/>
              <w:rPr>
                <w:rFonts w:ascii="Arial" w:hAnsi="Arial" w:cs="Arial"/>
                <w:b w:val="0"/>
                <w:bCs/>
                <w:color w:val="auto"/>
                <w:sz w:val="22"/>
                <w:szCs w:val="22"/>
                <w:lang w:val="en-AU"/>
              </w:rPr>
            </w:pPr>
            <w:r w:rsidRPr="00A55420">
              <w:rPr>
                <w:rFonts w:ascii="Arial" w:hAnsi="Arial" w:cs="Arial"/>
                <w:color w:val="auto"/>
                <w:sz w:val="22"/>
                <w:szCs w:val="22"/>
                <w:lang w:val="en-AU"/>
              </w:rPr>
              <w:lastRenderedPageBreak/>
              <w:t>Clause 7.2</w:t>
            </w:r>
            <w:r w:rsidRPr="00F31F9D">
              <w:rPr>
                <w:rFonts w:ascii="Arial" w:hAnsi="Arial" w:cs="Arial"/>
                <w:b w:val="0"/>
                <w:bCs/>
                <w:color w:val="auto"/>
                <w:sz w:val="22"/>
                <w:szCs w:val="22"/>
                <w:lang w:val="en-AU"/>
              </w:rPr>
              <w:t xml:space="preserve"> – Earthworks</w:t>
            </w:r>
          </w:p>
          <w:p w14:paraId="3A347BAD" w14:textId="54628D37" w:rsidR="00F31F9D" w:rsidRPr="00F31F9D" w:rsidRDefault="00F31F9D" w:rsidP="00010323">
            <w:pPr>
              <w:pStyle w:val="FigureCaption"/>
              <w:spacing w:before="0" w:after="160"/>
              <w:ind w:left="174"/>
              <w:jc w:val="left"/>
              <w:rPr>
                <w:rFonts w:ascii="Arial" w:hAnsi="Arial" w:cs="Arial"/>
                <w:b w:val="0"/>
                <w:bCs/>
                <w:color w:val="auto"/>
                <w:sz w:val="22"/>
                <w:szCs w:val="22"/>
                <w:lang w:val="en-AU"/>
              </w:rPr>
            </w:pPr>
            <w:r w:rsidRPr="00F31F9D">
              <w:rPr>
                <w:rFonts w:ascii="Arial" w:hAnsi="Arial" w:cs="Arial"/>
                <w:b w:val="0"/>
                <w:bCs/>
                <w:color w:val="auto"/>
                <w:sz w:val="22"/>
                <w:szCs w:val="22"/>
              </w:rPr>
              <w:t>Subject to conditions</w:t>
            </w:r>
            <w:r w:rsidR="00C346AF">
              <w:rPr>
                <w:rFonts w:ascii="Arial" w:hAnsi="Arial" w:cs="Arial"/>
                <w:b w:val="0"/>
                <w:bCs/>
                <w:color w:val="auto"/>
                <w:sz w:val="22"/>
                <w:szCs w:val="22"/>
              </w:rPr>
              <w:t>,</w:t>
            </w:r>
            <w:r w:rsidRPr="00F31F9D">
              <w:rPr>
                <w:rFonts w:ascii="Arial" w:hAnsi="Arial" w:cs="Arial"/>
                <w:b w:val="0"/>
                <w:bCs/>
                <w:color w:val="auto"/>
                <w:sz w:val="22"/>
                <w:szCs w:val="22"/>
              </w:rPr>
              <w:t xml:space="preserve"> earthworks are considered suitable for the site and unlikely to have any adverse impact</w:t>
            </w:r>
            <w:r w:rsidR="00C346AF">
              <w:rPr>
                <w:rFonts w:ascii="Arial" w:hAnsi="Arial" w:cs="Arial"/>
                <w:b w:val="0"/>
                <w:bCs/>
                <w:color w:val="auto"/>
                <w:sz w:val="22"/>
                <w:szCs w:val="22"/>
              </w:rPr>
              <w:t>s</w:t>
            </w:r>
            <w:r w:rsidRPr="00F31F9D">
              <w:rPr>
                <w:rFonts w:ascii="Arial" w:hAnsi="Arial" w:cs="Arial"/>
                <w:b w:val="0"/>
                <w:bCs/>
                <w:color w:val="auto"/>
                <w:sz w:val="22"/>
                <w:szCs w:val="22"/>
              </w:rPr>
              <w:t>.</w:t>
            </w:r>
          </w:p>
          <w:p w14:paraId="585FA577" w14:textId="4B518799" w:rsidR="00DA57DA" w:rsidRPr="00F31F9D" w:rsidRDefault="00DA57DA" w:rsidP="00010323">
            <w:pPr>
              <w:pStyle w:val="FigureCaption"/>
              <w:numPr>
                <w:ilvl w:val="0"/>
                <w:numId w:val="4"/>
              </w:numPr>
              <w:spacing w:before="0" w:after="160"/>
              <w:ind w:left="174" w:hanging="174"/>
              <w:jc w:val="left"/>
              <w:rPr>
                <w:rFonts w:ascii="Arial" w:hAnsi="Arial" w:cs="Arial"/>
                <w:b w:val="0"/>
                <w:bCs/>
                <w:color w:val="auto"/>
                <w:sz w:val="22"/>
                <w:szCs w:val="22"/>
                <w:lang w:val="en-AU"/>
              </w:rPr>
            </w:pPr>
            <w:r w:rsidRPr="00A55420">
              <w:rPr>
                <w:rFonts w:ascii="Arial" w:hAnsi="Arial" w:cs="Arial"/>
                <w:color w:val="auto"/>
                <w:sz w:val="22"/>
                <w:szCs w:val="22"/>
                <w:lang w:val="en-AU"/>
              </w:rPr>
              <w:t>Clause 7.6</w:t>
            </w:r>
            <w:r w:rsidRPr="00F31F9D">
              <w:rPr>
                <w:rFonts w:ascii="Arial" w:hAnsi="Arial" w:cs="Arial"/>
                <w:b w:val="0"/>
                <w:bCs/>
                <w:color w:val="auto"/>
                <w:sz w:val="22"/>
                <w:szCs w:val="22"/>
                <w:lang w:val="en-AU"/>
              </w:rPr>
              <w:t xml:space="preserve"> </w:t>
            </w:r>
            <w:r w:rsidR="00C346AF">
              <w:rPr>
                <w:rFonts w:ascii="Arial" w:hAnsi="Arial" w:cs="Arial"/>
                <w:b w:val="0"/>
                <w:bCs/>
                <w:color w:val="auto"/>
                <w:sz w:val="22"/>
                <w:szCs w:val="22"/>
                <w:lang w:val="en-AU"/>
              </w:rPr>
              <w:t xml:space="preserve">- </w:t>
            </w:r>
            <w:r w:rsidRPr="00F31F9D">
              <w:rPr>
                <w:rFonts w:ascii="Arial" w:hAnsi="Arial" w:cs="Arial"/>
                <w:b w:val="0"/>
                <w:bCs/>
                <w:color w:val="auto"/>
                <w:sz w:val="22"/>
                <w:szCs w:val="22"/>
                <w:lang w:val="en-AU"/>
              </w:rPr>
              <w:t>Limited development on foreshore area</w:t>
            </w:r>
          </w:p>
          <w:p w14:paraId="7556370A" w14:textId="7D5AD06E" w:rsidR="00F31F9D" w:rsidRPr="00F31F9D" w:rsidRDefault="00F31F9D" w:rsidP="00010323">
            <w:pPr>
              <w:pStyle w:val="FigureCaption"/>
              <w:spacing w:before="0" w:after="160"/>
              <w:ind w:left="174"/>
              <w:jc w:val="left"/>
              <w:rPr>
                <w:rFonts w:ascii="Arial" w:hAnsi="Arial" w:cs="Arial"/>
                <w:b w:val="0"/>
                <w:bCs/>
                <w:color w:val="auto"/>
                <w:sz w:val="22"/>
                <w:szCs w:val="22"/>
                <w:lang w:val="en-AU"/>
              </w:rPr>
            </w:pPr>
            <w:r w:rsidRPr="00F31F9D">
              <w:rPr>
                <w:rFonts w:ascii="Arial" w:hAnsi="Arial" w:cs="Arial"/>
                <w:b w:val="0"/>
                <w:bCs/>
                <w:color w:val="auto"/>
                <w:sz w:val="22"/>
                <w:szCs w:val="22"/>
              </w:rPr>
              <w:t>The proposed works will not have a negative impact on natural foreshore processes or the amenity of the area.</w:t>
            </w:r>
          </w:p>
          <w:p w14:paraId="22455408" w14:textId="76F97CDD" w:rsidR="00F31F9D" w:rsidRPr="00F31F9D" w:rsidRDefault="00DA57DA" w:rsidP="00010323">
            <w:pPr>
              <w:pStyle w:val="FigureCaption"/>
              <w:numPr>
                <w:ilvl w:val="0"/>
                <w:numId w:val="4"/>
              </w:numPr>
              <w:spacing w:before="0" w:after="160"/>
              <w:ind w:left="174" w:hanging="174"/>
              <w:jc w:val="left"/>
              <w:rPr>
                <w:rFonts w:ascii="Arial" w:hAnsi="Arial" w:cs="Arial"/>
                <w:b w:val="0"/>
                <w:bCs/>
                <w:color w:val="auto"/>
                <w:sz w:val="22"/>
                <w:szCs w:val="22"/>
                <w:lang w:val="en-AU"/>
              </w:rPr>
            </w:pPr>
            <w:r w:rsidRPr="00A55420">
              <w:rPr>
                <w:rFonts w:ascii="Arial" w:hAnsi="Arial" w:cs="Arial"/>
                <w:color w:val="auto"/>
                <w:sz w:val="22"/>
                <w:szCs w:val="22"/>
                <w:lang w:val="en-AU"/>
              </w:rPr>
              <w:t>Clause 7.21</w:t>
            </w:r>
            <w:r w:rsidRPr="00F31F9D">
              <w:rPr>
                <w:rFonts w:ascii="Arial" w:hAnsi="Arial" w:cs="Arial"/>
                <w:b w:val="0"/>
                <w:bCs/>
                <w:color w:val="auto"/>
                <w:sz w:val="22"/>
                <w:szCs w:val="22"/>
                <w:lang w:val="en-AU"/>
              </w:rPr>
              <w:t xml:space="preserve"> </w:t>
            </w:r>
            <w:r w:rsidR="00C9478C">
              <w:rPr>
                <w:rFonts w:ascii="Arial" w:hAnsi="Arial" w:cs="Arial"/>
                <w:b w:val="0"/>
                <w:bCs/>
                <w:color w:val="auto"/>
                <w:sz w:val="22"/>
                <w:szCs w:val="22"/>
                <w:lang w:val="en-AU"/>
              </w:rPr>
              <w:t xml:space="preserve">- </w:t>
            </w:r>
            <w:r w:rsidRPr="00F31F9D">
              <w:rPr>
                <w:rFonts w:ascii="Arial" w:hAnsi="Arial" w:cs="Arial"/>
                <w:b w:val="0"/>
                <w:bCs/>
                <w:color w:val="auto"/>
                <w:sz w:val="22"/>
                <w:szCs w:val="22"/>
                <w:lang w:val="en-AU"/>
              </w:rPr>
              <w:t>Essential services</w:t>
            </w:r>
          </w:p>
          <w:p w14:paraId="6354CEE7" w14:textId="4CD1A8CB" w:rsidR="00F31F9D" w:rsidRPr="00F31F9D" w:rsidRDefault="00F31F9D" w:rsidP="00010323">
            <w:pPr>
              <w:pStyle w:val="FigureCaption"/>
              <w:spacing w:before="0" w:after="160"/>
              <w:ind w:left="174"/>
              <w:jc w:val="left"/>
              <w:rPr>
                <w:rFonts w:ascii="Arial" w:hAnsi="Arial" w:cs="Arial"/>
                <w:b w:val="0"/>
                <w:bCs/>
                <w:color w:val="auto"/>
                <w:sz w:val="22"/>
                <w:szCs w:val="22"/>
                <w:lang w:val="en-AU"/>
              </w:rPr>
            </w:pPr>
            <w:r w:rsidRPr="00F31F9D">
              <w:rPr>
                <w:rFonts w:ascii="Arial" w:hAnsi="Arial" w:cs="Arial"/>
                <w:b w:val="0"/>
                <w:bCs/>
                <w:color w:val="auto"/>
                <w:sz w:val="22"/>
                <w:szCs w:val="22"/>
              </w:rPr>
              <w:t>All connections to external services are proposed to be disconnected as part of this application.</w:t>
            </w:r>
            <w:r w:rsidRPr="00F31F9D">
              <w:rPr>
                <w:color w:val="000000" w:themeColor="text1"/>
                <w:sz w:val="18"/>
              </w:rPr>
              <w:t xml:space="preserve"> </w:t>
            </w:r>
          </w:p>
        </w:tc>
        <w:tc>
          <w:tcPr>
            <w:tcW w:w="1090" w:type="dxa"/>
          </w:tcPr>
          <w:p w14:paraId="47925028" w14:textId="7942BB4E" w:rsidR="00ED45F4" w:rsidRPr="009928F5" w:rsidRDefault="00ED45F4" w:rsidP="00D958BC">
            <w:pPr>
              <w:pStyle w:val="FigureCaption"/>
              <w:spacing w:before="0" w:after="160"/>
              <w:ind w:left="0"/>
              <w:rPr>
                <w:rFonts w:ascii="Arial" w:hAnsi="Arial" w:cs="Arial"/>
                <w:b w:val="0"/>
                <w:color w:val="auto"/>
                <w:sz w:val="22"/>
                <w:szCs w:val="22"/>
              </w:rPr>
            </w:pPr>
            <w:r w:rsidRPr="009928F5">
              <w:rPr>
                <w:rFonts w:ascii="Arial" w:hAnsi="Arial" w:cs="Arial"/>
                <w:b w:val="0"/>
                <w:color w:val="auto"/>
                <w:sz w:val="22"/>
                <w:szCs w:val="22"/>
              </w:rPr>
              <w:lastRenderedPageBreak/>
              <w:t>Y</w:t>
            </w:r>
          </w:p>
        </w:tc>
      </w:tr>
      <w:tr w:rsidR="00A15EEF" w:rsidRPr="00825A9A" w14:paraId="7A27066E" w14:textId="77777777" w:rsidTr="00BD2FB5">
        <w:trPr>
          <w:jc w:val="center"/>
        </w:trPr>
        <w:tc>
          <w:tcPr>
            <w:tcW w:w="2547" w:type="dxa"/>
          </w:tcPr>
          <w:p w14:paraId="204914BF" w14:textId="050C591F" w:rsidR="00A73698" w:rsidRPr="009928F5" w:rsidRDefault="00625580" w:rsidP="0062558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 xml:space="preserve">Lake Macquarie Local </w:t>
            </w:r>
            <w:r w:rsidR="00A73698" w:rsidRPr="009928F5">
              <w:rPr>
                <w:rFonts w:ascii="Arial" w:hAnsi="Arial" w:cs="Arial"/>
                <w:b w:val="0"/>
                <w:color w:val="auto"/>
                <w:sz w:val="22"/>
                <w:szCs w:val="22"/>
              </w:rPr>
              <w:t>D</w:t>
            </w:r>
            <w:r>
              <w:rPr>
                <w:rFonts w:ascii="Arial" w:hAnsi="Arial" w:cs="Arial"/>
                <w:b w:val="0"/>
                <w:color w:val="auto"/>
                <w:sz w:val="22"/>
                <w:szCs w:val="22"/>
              </w:rPr>
              <w:t xml:space="preserve">evelopment </w:t>
            </w:r>
            <w:r w:rsidR="00A73698" w:rsidRPr="009928F5">
              <w:rPr>
                <w:rFonts w:ascii="Arial" w:hAnsi="Arial" w:cs="Arial"/>
                <w:b w:val="0"/>
                <w:color w:val="auto"/>
                <w:sz w:val="22"/>
                <w:szCs w:val="22"/>
              </w:rPr>
              <w:t>C</w:t>
            </w:r>
            <w:r>
              <w:rPr>
                <w:rFonts w:ascii="Arial" w:hAnsi="Arial" w:cs="Arial"/>
                <w:b w:val="0"/>
                <w:color w:val="auto"/>
                <w:sz w:val="22"/>
                <w:szCs w:val="22"/>
              </w:rPr>
              <w:t xml:space="preserve">ontrol </w:t>
            </w:r>
            <w:r w:rsidR="00A73698" w:rsidRPr="009928F5">
              <w:rPr>
                <w:rFonts w:ascii="Arial" w:hAnsi="Arial" w:cs="Arial"/>
                <w:b w:val="0"/>
                <w:color w:val="auto"/>
                <w:sz w:val="22"/>
                <w:szCs w:val="22"/>
              </w:rPr>
              <w:t>P</w:t>
            </w:r>
            <w:r>
              <w:rPr>
                <w:rFonts w:ascii="Arial" w:hAnsi="Arial" w:cs="Arial"/>
                <w:b w:val="0"/>
                <w:color w:val="auto"/>
                <w:sz w:val="22"/>
                <w:szCs w:val="22"/>
              </w:rPr>
              <w:t>lan</w:t>
            </w:r>
            <w:r w:rsidR="00A73698" w:rsidRPr="009928F5">
              <w:rPr>
                <w:rFonts w:ascii="Arial" w:hAnsi="Arial" w:cs="Arial"/>
                <w:b w:val="0"/>
                <w:color w:val="auto"/>
                <w:sz w:val="22"/>
                <w:szCs w:val="22"/>
              </w:rPr>
              <w:t xml:space="preserve"> </w:t>
            </w:r>
          </w:p>
        </w:tc>
        <w:tc>
          <w:tcPr>
            <w:tcW w:w="5999" w:type="dxa"/>
          </w:tcPr>
          <w:p w14:paraId="3A6D96BC" w14:textId="77777777" w:rsidR="00A73698" w:rsidRPr="009928F5" w:rsidRDefault="00DA57DA" w:rsidP="008326F5">
            <w:pPr>
              <w:pStyle w:val="FigureCaption"/>
              <w:spacing w:before="0" w:after="160"/>
              <w:ind w:left="0"/>
              <w:jc w:val="left"/>
              <w:rPr>
                <w:rFonts w:ascii="Arial" w:hAnsi="Arial" w:cs="Arial"/>
                <w:b w:val="0"/>
                <w:color w:val="auto"/>
                <w:sz w:val="22"/>
                <w:szCs w:val="22"/>
              </w:rPr>
            </w:pPr>
            <w:r w:rsidRPr="009928F5">
              <w:rPr>
                <w:rFonts w:ascii="Arial" w:hAnsi="Arial" w:cs="Arial"/>
                <w:b w:val="0"/>
                <w:color w:val="auto"/>
                <w:sz w:val="22"/>
                <w:szCs w:val="22"/>
              </w:rPr>
              <w:t xml:space="preserve">Lake Macquarie Development Control Plan 2014 </w:t>
            </w:r>
          </w:p>
          <w:p w14:paraId="59BFA3C2" w14:textId="77777777" w:rsidR="00DA57DA" w:rsidRPr="009928F5" w:rsidRDefault="00DA57DA" w:rsidP="008326F5">
            <w:pPr>
              <w:pStyle w:val="FigureCaption"/>
              <w:numPr>
                <w:ilvl w:val="0"/>
                <w:numId w:val="4"/>
              </w:numPr>
              <w:spacing w:before="0" w:after="160"/>
              <w:jc w:val="left"/>
              <w:rPr>
                <w:rFonts w:ascii="Arial" w:hAnsi="Arial" w:cs="Arial"/>
                <w:b w:val="0"/>
                <w:color w:val="auto"/>
                <w:sz w:val="22"/>
                <w:szCs w:val="22"/>
              </w:rPr>
            </w:pPr>
            <w:r w:rsidRPr="009928F5">
              <w:rPr>
                <w:rFonts w:ascii="Arial" w:hAnsi="Arial" w:cs="Arial"/>
                <w:b w:val="0"/>
                <w:color w:val="auto"/>
                <w:sz w:val="22"/>
                <w:szCs w:val="22"/>
              </w:rPr>
              <w:t>Part 6 Development in Recreation and Tourist Zones</w:t>
            </w:r>
          </w:p>
          <w:p w14:paraId="265EE833" w14:textId="77777777" w:rsidR="00DA57DA" w:rsidRPr="009928F5" w:rsidRDefault="00DA57DA" w:rsidP="008326F5">
            <w:pPr>
              <w:pStyle w:val="FigureCaption"/>
              <w:numPr>
                <w:ilvl w:val="0"/>
                <w:numId w:val="4"/>
              </w:numPr>
              <w:spacing w:before="0" w:after="160"/>
              <w:jc w:val="left"/>
              <w:rPr>
                <w:rFonts w:ascii="Arial" w:hAnsi="Arial" w:cs="Arial"/>
                <w:b w:val="0"/>
                <w:color w:val="auto"/>
                <w:sz w:val="22"/>
                <w:szCs w:val="22"/>
              </w:rPr>
            </w:pPr>
            <w:r w:rsidRPr="009928F5">
              <w:rPr>
                <w:rFonts w:ascii="Arial" w:hAnsi="Arial" w:cs="Arial"/>
                <w:b w:val="0"/>
                <w:color w:val="auto"/>
                <w:sz w:val="22"/>
                <w:szCs w:val="22"/>
              </w:rPr>
              <w:t>Part 7 Development in Environment Protection Zones</w:t>
            </w:r>
          </w:p>
          <w:p w14:paraId="2EADA699" w14:textId="1AA8840E" w:rsidR="00DA57DA" w:rsidRPr="009928F5" w:rsidRDefault="00DA57DA" w:rsidP="008326F5">
            <w:pPr>
              <w:pStyle w:val="FigureCaption"/>
              <w:numPr>
                <w:ilvl w:val="0"/>
                <w:numId w:val="4"/>
              </w:numPr>
              <w:spacing w:before="0" w:after="160"/>
              <w:jc w:val="left"/>
              <w:rPr>
                <w:rFonts w:ascii="Arial" w:hAnsi="Arial" w:cs="Arial"/>
                <w:b w:val="0"/>
                <w:color w:val="auto"/>
                <w:sz w:val="22"/>
                <w:szCs w:val="22"/>
              </w:rPr>
            </w:pPr>
            <w:r w:rsidRPr="009928F5">
              <w:rPr>
                <w:rFonts w:ascii="Arial" w:hAnsi="Arial" w:cs="Arial"/>
                <w:b w:val="0"/>
                <w:color w:val="auto"/>
                <w:sz w:val="22"/>
                <w:szCs w:val="22"/>
              </w:rPr>
              <w:t>Part 9.7 Foreshore and Waterway Development</w:t>
            </w:r>
          </w:p>
        </w:tc>
        <w:tc>
          <w:tcPr>
            <w:tcW w:w="1090" w:type="dxa"/>
          </w:tcPr>
          <w:p w14:paraId="56DD12CC" w14:textId="1906E167" w:rsidR="00A73698" w:rsidRPr="009928F5" w:rsidRDefault="00ED45F4" w:rsidP="00D958BC">
            <w:pPr>
              <w:pStyle w:val="FigureCaption"/>
              <w:spacing w:before="0" w:after="160"/>
              <w:ind w:left="0"/>
              <w:rPr>
                <w:rFonts w:ascii="Arial" w:hAnsi="Arial" w:cs="Arial"/>
                <w:b w:val="0"/>
                <w:color w:val="auto"/>
                <w:sz w:val="22"/>
                <w:szCs w:val="22"/>
              </w:rPr>
            </w:pPr>
            <w:r w:rsidRPr="009928F5">
              <w:rPr>
                <w:rFonts w:ascii="Arial" w:hAnsi="Arial" w:cs="Arial"/>
                <w:b w:val="0"/>
                <w:color w:val="auto"/>
                <w:sz w:val="22"/>
                <w:szCs w:val="22"/>
              </w:rPr>
              <w:t>Y</w:t>
            </w:r>
          </w:p>
        </w:tc>
      </w:tr>
    </w:tbl>
    <w:p w14:paraId="50DC7B0C" w14:textId="77777777" w:rsidR="00A73698" w:rsidRPr="007D0E45" w:rsidRDefault="00A73698" w:rsidP="00703D5C">
      <w:pPr>
        <w:tabs>
          <w:tab w:val="left" w:pos="7485"/>
        </w:tabs>
        <w:spacing w:line="240" w:lineRule="auto"/>
        <w:ind w:right="23"/>
        <w:rPr>
          <w:rFonts w:ascii="Arial" w:hAnsi="Arial" w:cs="Arial"/>
          <w:b/>
          <w:highlight w:val="yellow"/>
          <w:lang w:eastAsia="en-AU"/>
        </w:rPr>
      </w:pPr>
    </w:p>
    <w:p w14:paraId="333E1B3D" w14:textId="0E1FB151" w:rsidR="000808D5" w:rsidRPr="00EC4594" w:rsidRDefault="000808D5" w:rsidP="00703D5C">
      <w:pPr>
        <w:pStyle w:val="ListParagraph"/>
        <w:numPr>
          <w:ilvl w:val="0"/>
          <w:numId w:val="1"/>
        </w:numPr>
        <w:pBdr>
          <w:bottom w:val="single" w:sz="18" w:space="1" w:color="auto"/>
        </w:pBdr>
        <w:tabs>
          <w:tab w:val="left" w:pos="7485"/>
        </w:tabs>
        <w:spacing w:line="240" w:lineRule="auto"/>
        <w:ind w:right="23" w:hanging="720"/>
        <w:contextualSpacing w:val="0"/>
        <w:rPr>
          <w:rFonts w:ascii="Arial" w:hAnsi="Arial" w:cs="Arial"/>
          <w:b/>
          <w:sz w:val="24"/>
          <w:szCs w:val="24"/>
          <w:lang w:eastAsia="en-AU"/>
        </w:rPr>
      </w:pPr>
      <w:r w:rsidRPr="00EC4594">
        <w:rPr>
          <w:rFonts w:ascii="Arial" w:hAnsi="Arial" w:cs="Arial"/>
          <w:b/>
          <w:sz w:val="24"/>
          <w:szCs w:val="24"/>
          <w:lang w:eastAsia="en-AU"/>
        </w:rPr>
        <w:t xml:space="preserve">REFERRALS AND SUBMISSIONS </w:t>
      </w:r>
    </w:p>
    <w:p w14:paraId="074A1AD3" w14:textId="12B818BA" w:rsidR="00A52F31" w:rsidRPr="00ED45F4" w:rsidRDefault="00545E14" w:rsidP="00703D5C">
      <w:pPr>
        <w:pStyle w:val="ListParagraph"/>
        <w:numPr>
          <w:ilvl w:val="1"/>
          <w:numId w:val="1"/>
        </w:numPr>
        <w:tabs>
          <w:tab w:val="left" w:pos="7485"/>
        </w:tabs>
        <w:spacing w:line="240" w:lineRule="auto"/>
        <w:ind w:left="709" w:right="23" w:hanging="709"/>
        <w:contextualSpacing w:val="0"/>
        <w:rPr>
          <w:rFonts w:ascii="Arial" w:hAnsi="Arial" w:cs="Arial"/>
          <w:b/>
          <w:lang w:eastAsia="en-AU"/>
        </w:rPr>
      </w:pPr>
      <w:r w:rsidRPr="00ED45F4">
        <w:rPr>
          <w:rFonts w:ascii="Arial" w:hAnsi="Arial" w:cs="Arial"/>
          <w:b/>
          <w:lang w:eastAsia="en-AU"/>
        </w:rPr>
        <w:t xml:space="preserve">Agency </w:t>
      </w:r>
      <w:r w:rsidR="00703D5C">
        <w:rPr>
          <w:rFonts w:ascii="Arial" w:hAnsi="Arial" w:cs="Arial"/>
          <w:b/>
          <w:lang w:eastAsia="en-AU"/>
        </w:rPr>
        <w:t>r</w:t>
      </w:r>
      <w:r w:rsidRPr="00ED45F4">
        <w:rPr>
          <w:rFonts w:ascii="Arial" w:hAnsi="Arial" w:cs="Arial"/>
          <w:b/>
          <w:lang w:eastAsia="en-AU"/>
        </w:rPr>
        <w:t xml:space="preserve">eferrals and Concurrence </w:t>
      </w:r>
    </w:p>
    <w:p w14:paraId="649E63DB" w14:textId="5A82C4BB" w:rsidR="005F5945" w:rsidRDefault="00210DB1" w:rsidP="00703D5C">
      <w:pPr>
        <w:widowControl w:val="0"/>
        <w:tabs>
          <w:tab w:val="left" w:pos="7485"/>
        </w:tabs>
        <w:spacing w:line="240" w:lineRule="auto"/>
        <w:ind w:right="23"/>
        <w:rPr>
          <w:rFonts w:ascii="Arial" w:hAnsi="Arial" w:cs="Arial"/>
          <w:lang w:eastAsia="en-AU"/>
        </w:rPr>
      </w:pPr>
      <w:r w:rsidRPr="00825A9A">
        <w:rPr>
          <w:rFonts w:ascii="Arial" w:hAnsi="Arial" w:cs="Arial"/>
          <w:bCs/>
          <w:lang w:eastAsia="en-AU"/>
        </w:rPr>
        <w:t>The development application has be</w:t>
      </w:r>
      <w:r w:rsidR="00467D4B" w:rsidRPr="00825A9A">
        <w:rPr>
          <w:rFonts w:ascii="Arial" w:hAnsi="Arial" w:cs="Arial"/>
          <w:bCs/>
          <w:lang w:eastAsia="en-AU"/>
        </w:rPr>
        <w:t>en</w:t>
      </w:r>
      <w:r w:rsidRPr="00825A9A">
        <w:rPr>
          <w:rFonts w:ascii="Arial" w:hAnsi="Arial" w:cs="Arial"/>
          <w:bCs/>
          <w:lang w:eastAsia="en-AU"/>
        </w:rPr>
        <w:t xml:space="preserve"> referred to various agencies for comment/concurrence</w:t>
      </w:r>
      <w:r w:rsidR="00DA7AE8" w:rsidRPr="00825A9A">
        <w:rPr>
          <w:rFonts w:ascii="Arial" w:hAnsi="Arial" w:cs="Arial"/>
          <w:bCs/>
          <w:lang w:eastAsia="en-AU"/>
        </w:rPr>
        <w:t>/referral</w:t>
      </w:r>
      <w:r w:rsidRPr="00825A9A">
        <w:rPr>
          <w:rFonts w:ascii="Arial" w:hAnsi="Arial" w:cs="Arial"/>
          <w:bCs/>
          <w:lang w:eastAsia="en-AU"/>
        </w:rPr>
        <w:t xml:space="preserve"> as required by the </w:t>
      </w:r>
      <w:r w:rsidR="005D16DA" w:rsidRPr="005D16DA">
        <w:rPr>
          <w:rFonts w:ascii="Arial" w:hAnsi="Arial" w:cs="Arial"/>
          <w:i/>
        </w:rPr>
        <w:t>E</w:t>
      </w:r>
      <w:r w:rsidR="005D16DA" w:rsidRPr="005D16DA">
        <w:rPr>
          <w:rFonts w:ascii="Arial" w:hAnsi="Arial" w:cs="Arial"/>
          <w:i/>
          <w:iCs/>
        </w:rPr>
        <w:t xml:space="preserve">nvironmental </w:t>
      </w:r>
      <w:r w:rsidR="005D16DA" w:rsidRPr="005D16DA">
        <w:rPr>
          <w:rFonts w:ascii="Arial" w:hAnsi="Arial" w:cs="Arial"/>
          <w:i/>
        </w:rPr>
        <w:t>P</w:t>
      </w:r>
      <w:r w:rsidR="005D16DA" w:rsidRPr="005D16DA">
        <w:rPr>
          <w:rFonts w:ascii="Arial" w:hAnsi="Arial" w:cs="Arial"/>
          <w:i/>
          <w:iCs/>
        </w:rPr>
        <w:t xml:space="preserve">lanning and </w:t>
      </w:r>
      <w:r w:rsidR="005D16DA" w:rsidRPr="005D16DA">
        <w:rPr>
          <w:rFonts w:ascii="Arial" w:hAnsi="Arial" w:cs="Arial"/>
          <w:i/>
        </w:rPr>
        <w:t>A</w:t>
      </w:r>
      <w:r w:rsidR="005D16DA" w:rsidRPr="005D16DA">
        <w:rPr>
          <w:rFonts w:ascii="Arial" w:hAnsi="Arial" w:cs="Arial"/>
          <w:i/>
          <w:iCs/>
        </w:rPr>
        <w:t>ssessment</w:t>
      </w:r>
      <w:r w:rsidR="005D16DA" w:rsidRPr="005D16DA">
        <w:rPr>
          <w:rFonts w:ascii="Arial" w:hAnsi="Arial" w:cs="Arial"/>
          <w:i/>
        </w:rPr>
        <w:t xml:space="preserve"> Act</w:t>
      </w:r>
      <w:r w:rsidR="005D16DA" w:rsidRPr="005D16DA">
        <w:rPr>
          <w:rFonts w:ascii="Arial" w:hAnsi="Arial" w:cs="Arial"/>
          <w:i/>
          <w:iCs/>
        </w:rPr>
        <w:t xml:space="preserve"> 1979</w:t>
      </w:r>
      <w:r w:rsidR="005D16DA">
        <w:rPr>
          <w:rFonts w:ascii="Arial" w:hAnsi="Arial" w:cs="Arial"/>
          <w:i/>
          <w:iCs/>
        </w:rPr>
        <w:t xml:space="preserve"> </w:t>
      </w:r>
      <w:r w:rsidRPr="005D16DA">
        <w:rPr>
          <w:rFonts w:ascii="Arial" w:hAnsi="Arial" w:cs="Arial"/>
          <w:lang w:eastAsia="en-AU"/>
        </w:rPr>
        <w:t>and outlined below</w:t>
      </w:r>
      <w:r w:rsidR="00DA7AE8" w:rsidRPr="005D16DA">
        <w:rPr>
          <w:rFonts w:ascii="Arial" w:hAnsi="Arial" w:cs="Arial"/>
          <w:lang w:eastAsia="en-AU"/>
        </w:rPr>
        <w:t xml:space="preserve"> in Table </w:t>
      </w:r>
      <w:r w:rsidR="00DB2B48" w:rsidRPr="005D16DA">
        <w:rPr>
          <w:rFonts w:ascii="Arial" w:hAnsi="Arial" w:cs="Arial"/>
          <w:lang w:eastAsia="en-AU"/>
        </w:rPr>
        <w:t>4</w:t>
      </w:r>
      <w:r w:rsidR="00DA7AE8" w:rsidRPr="005D16DA">
        <w:rPr>
          <w:rFonts w:ascii="Arial" w:hAnsi="Arial" w:cs="Arial"/>
          <w:lang w:eastAsia="en-AU"/>
        </w:rPr>
        <w:t xml:space="preserve">. </w:t>
      </w:r>
    </w:p>
    <w:p w14:paraId="39B5AC7D" w14:textId="1046EA65" w:rsidR="008A62AB" w:rsidRPr="002C6E27" w:rsidRDefault="008A62AB" w:rsidP="00703D5C">
      <w:pPr>
        <w:widowControl w:val="0"/>
        <w:tabs>
          <w:tab w:val="left" w:pos="7485"/>
        </w:tabs>
        <w:spacing w:line="240" w:lineRule="auto"/>
        <w:ind w:right="23"/>
        <w:jc w:val="center"/>
        <w:rPr>
          <w:rFonts w:ascii="Arial" w:hAnsi="Arial" w:cs="Arial"/>
          <w:b/>
          <w:bCs/>
          <w:iCs/>
          <w:sz w:val="20"/>
          <w:szCs w:val="20"/>
        </w:rPr>
      </w:pPr>
      <w:r w:rsidRPr="002C6E27">
        <w:rPr>
          <w:rFonts w:ascii="Arial" w:hAnsi="Arial" w:cs="Arial"/>
          <w:b/>
          <w:bCs/>
          <w:iCs/>
          <w:sz w:val="20"/>
          <w:szCs w:val="20"/>
        </w:rPr>
        <w:t xml:space="preserve">Table </w:t>
      </w:r>
      <w:r w:rsidR="00DB2B48" w:rsidRPr="002C6E27">
        <w:rPr>
          <w:rFonts w:ascii="Arial" w:hAnsi="Arial" w:cs="Arial"/>
          <w:b/>
          <w:bCs/>
          <w:iCs/>
          <w:noProof/>
          <w:sz w:val="20"/>
          <w:szCs w:val="20"/>
        </w:rPr>
        <w:t>4</w:t>
      </w:r>
      <w:r w:rsidRPr="002C6E27">
        <w:rPr>
          <w:rFonts w:ascii="Arial" w:hAnsi="Arial" w:cs="Arial"/>
          <w:b/>
          <w:bCs/>
          <w:iCs/>
          <w:sz w:val="20"/>
          <w:szCs w:val="20"/>
        </w:rPr>
        <w:t xml:space="preserve">: Concurrence and </w:t>
      </w:r>
      <w:r w:rsidR="002C6E27" w:rsidRPr="002C6E27">
        <w:rPr>
          <w:rFonts w:ascii="Arial" w:hAnsi="Arial" w:cs="Arial"/>
          <w:b/>
          <w:bCs/>
          <w:iCs/>
          <w:sz w:val="20"/>
          <w:szCs w:val="20"/>
        </w:rPr>
        <w:t>r</w:t>
      </w:r>
      <w:r w:rsidRPr="002C6E27">
        <w:rPr>
          <w:rFonts w:ascii="Arial" w:hAnsi="Arial" w:cs="Arial"/>
          <w:b/>
          <w:bCs/>
          <w:iCs/>
          <w:sz w:val="20"/>
          <w:szCs w:val="20"/>
        </w:rPr>
        <w:t>eferrals to agencies</w:t>
      </w:r>
    </w:p>
    <w:tbl>
      <w:tblPr>
        <w:tblStyle w:val="DPETable"/>
        <w:tblW w:w="958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3403"/>
        <w:gridCol w:w="3355"/>
        <w:gridCol w:w="1195"/>
      </w:tblGrid>
      <w:tr w:rsidR="00C00017" w:rsidRPr="00825A9A" w14:paraId="5BB10055" w14:textId="77777777" w:rsidTr="00825A9A">
        <w:trPr>
          <w:cnfStyle w:val="100000000000" w:firstRow="1" w:lastRow="0" w:firstColumn="0" w:lastColumn="0" w:oddVBand="0" w:evenVBand="0" w:oddHBand="0" w:evenHBand="0" w:firstRowFirstColumn="0" w:firstRowLastColumn="0" w:lastRowFirstColumn="0" w:lastRowLastColumn="0"/>
          <w:jc w:val="center"/>
        </w:trPr>
        <w:tc>
          <w:tcPr>
            <w:tcW w:w="1629" w:type="dxa"/>
            <w:shd w:val="clear" w:color="auto" w:fill="D9D9D9" w:themeFill="background1" w:themeFillShade="D9"/>
          </w:tcPr>
          <w:p w14:paraId="2ADD1007" w14:textId="608ABE2A" w:rsidR="00825A9A" w:rsidRPr="00825A9A" w:rsidRDefault="00C00017" w:rsidP="002C6E27">
            <w:pPr>
              <w:pStyle w:val="FigureCaption"/>
              <w:spacing w:before="0" w:after="160"/>
              <w:ind w:left="0"/>
              <w:rPr>
                <w:rFonts w:ascii="Arial" w:hAnsi="Arial" w:cs="Arial"/>
                <w:b/>
                <w:bCs/>
                <w:color w:val="auto"/>
                <w:sz w:val="22"/>
                <w:szCs w:val="22"/>
              </w:rPr>
            </w:pPr>
            <w:r w:rsidRPr="00825A9A">
              <w:rPr>
                <w:rFonts w:ascii="Arial" w:hAnsi="Arial" w:cs="Arial"/>
                <w:b/>
                <w:bCs/>
                <w:color w:val="auto"/>
                <w:sz w:val="22"/>
                <w:szCs w:val="22"/>
              </w:rPr>
              <w:t>Agency</w:t>
            </w:r>
          </w:p>
        </w:tc>
        <w:tc>
          <w:tcPr>
            <w:tcW w:w="3403" w:type="dxa"/>
            <w:shd w:val="clear" w:color="auto" w:fill="D9D9D9" w:themeFill="background1" w:themeFillShade="D9"/>
          </w:tcPr>
          <w:p w14:paraId="4906BACA" w14:textId="27AA39ED" w:rsidR="00825A9A" w:rsidRPr="00825A9A" w:rsidRDefault="00C00017" w:rsidP="002C6E27">
            <w:pPr>
              <w:pStyle w:val="FigureCaption"/>
              <w:spacing w:before="0" w:after="160"/>
              <w:ind w:left="0"/>
              <w:rPr>
                <w:rFonts w:ascii="Arial" w:hAnsi="Arial" w:cs="Arial"/>
                <w:b/>
                <w:bCs/>
                <w:color w:val="auto"/>
                <w:sz w:val="22"/>
                <w:szCs w:val="22"/>
              </w:rPr>
            </w:pPr>
            <w:r w:rsidRPr="00825A9A">
              <w:rPr>
                <w:rFonts w:ascii="Arial" w:hAnsi="Arial" w:cs="Arial"/>
                <w:b/>
                <w:bCs/>
                <w:color w:val="auto"/>
                <w:sz w:val="22"/>
                <w:szCs w:val="22"/>
              </w:rPr>
              <w:t>Concurrence</w:t>
            </w:r>
            <w:r w:rsidR="002C6E27">
              <w:rPr>
                <w:rFonts w:ascii="Arial" w:hAnsi="Arial" w:cs="Arial"/>
                <w:b/>
                <w:bCs/>
                <w:color w:val="auto"/>
                <w:sz w:val="22"/>
                <w:szCs w:val="22"/>
              </w:rPr>
              <w:t xml:space="preserve"> </w:t>
            </w:r>
            <w:r w:rsidRPr="00825A9A">
              <w:rPr>
                <w:rFonts w:ascii="Arial" w:hAnsi="Arial" w:cs="Arial"/>
                <w:b/>
                <w:bCs/>
                <w:color w:val="auto"/>
                <w:sz w:val="22"/>
                <w:szCs w:val="22"/>
              </w:rPr>
              <w:t>/</w:t>
            </w:r>
            <w:r w:rsidR="002C6E27">
              <w:rPr>
                <w:rFonts w:ascii="Arial" w:hAnsi="Arial" w:cs="Arial"/>
                <w:b/>
                <w:bCs/>
                <w:color w:val="auto"/>
                <w:sz w:val="22"/>
                <w:szCs w:val="22"/>
              </w:rPr>
              <w:t xml:space="preserve"> </w:t>
            </w:r>
            <w:r w:rsidRPr="00825A9A">
              <w:rPr>
                <w:rFonts w:ascii="Arial" w:hAnsi="Arial" w:cs="Arial"/>
                <w:b/>
                <w:bCs/>
                <w:color w:val="auto"/>
                <w:sz w:val="22"/>
                <w:szCs w:val="22"/>
              </w:rPr>
              <w:t>referral</w:t>
            </w:r>
          </w:p>
        </w:tc>
        <w:tc>
          <w:tcPr>
            <w:tcW w:w="3355" w:type="dxa"/>
            <w:shd w:val="clear" w:color="auto" w:fill="D9D9D9" w:themeFill="background1" w:themeFillShade="D9"/>
          </w:tcPr>
          <w:p w14:paraId="7DBC93C3" w14:textId="354BC18E" w:rsidR="00C00017" w:rsidRPr="00825A9A" w:rsidRDefault="00C00017" w:rsidP="002C6E27">
            <w:pPr>
              <w:pStyle w:val="FigureCaption"/>
              <w:spacing w:before="0" w:after="160"/>
              <w:ind w:left="0"/>
              <w:rPr>
                <w:rFonts w:ascii="Arial" w:hAnsi="Arial" w:cs="Arial"/>
                <w:b/>
                <w:bCs/>
                <w:color w:val="auto"/>
                <w:sz w:val="22"/>
                <w:szCs w:val="22"/>
              </w:rPr>
            </w:pPr>
            <w:r w:rsidRPr="00825A9A">
              <w:rPr>
                <w:rFonts w:ascii="Arial" w:hAnsi="Arial" w:cs="Arial"/>
                <w:b/>
                <w:bCs/>
                <w:color w:val="auto"/>
                <w:sz w:val="22"/>
                <w:szCs w:val="22"/>
              </w:rPr>
              <w:t>Comments</w:t>
            </w:r>
            <w:r w:rsidR="008A62AB" w:rsidRPr="00825A9A">
              <w:rPr>
                <w:rFonts w:ascii="Arial" w:hAnsi="Arial" w:cs="Arial"/>
                <w:b/>
                <w:bCs/>
                <w:color w:val="auto"/>
                <w:sz w:val="22"/>
                <w:szCs w:val="22"/>
              </w:rPr>
              <w:t xml:space="preserve"> </w:t>
            </w:r>
          </w:p>
        </w:tc>
        <w:tc>
          <w:tcPr>
            <w:tcW w:w="1195" w:type="dxa"/>
            <w:shd w:val="clear" w:color="auto" w:fill="D9D9D9" w:themeFill="background1" w:themeFillShade="D9"/>
          </w:tcPr>
          <w:p w14:paraId="467D9B06" w14:textId="10C0F912" w:rsidR="00825A9A" w:rsidRPr="00825A9A" w:rsidRDefault="00C00017" w:rsidP="002C6E27">
            <w:pPr>
              <w:pStyle w:val="FigureCaption"/>
              <w:spacing w:before="0" w:after="160"/>
              <w:ind w:left="0"/>
              <w:rPr>
                <w:rFonts w:ascii="Arial" w:hAnsi="Arial" w:cs="Arial"/>
                <w:b/>
                <w:bCs/>
                <w:color w:val="auto"/>
                <w:sz w:val="22"/>
                <w:szCs w:val="22"/>
              </w:rPr>
            </w:pPr>
            <w:r w:rsidRPr="00825A9A">
              <w:rPr>
                <w:rFonts w:ascii="Arial" w:hAnsi="Arial" w:cs="Arial"/>
                <w:b/>
                <w:bCs/>
                <w:color w:val="auto"/>
                <w:sz w:val="22"/>
                <w:szCs w:val="22"/>
              </w:rPr>
              <w:t>Resolved</w:t>
            </w:r>
          </w:p>
        </w:tc>
      </w:tr>
      <w:tr w:rsidR="00665084" w:rsidRPr="00825A9A" w14:paraId="01024467" w14:textId="77777777" w:rsidTr="00825A9A">
        <w:trPr>
          <w:jc w:val="center"/>
        </w:trPr>
        <w:tc>
          <w:tcPr>
            <w:tcW w:w="9582" w:type="dxa"/>
            <w:gridSpan w:val="4"/>
            <w:shd w:val="clear" w:color="auto" w:fill="F2F2F2" w:themeFill="background1" w:themeFillShade="F2"/>
          </w:tcPr>
          <w:p w14:paraId="3A84501D" w14:textId="658397E9" w:rsidR="00665084" w:rsidRPr="00825A9A" w:rsidRDefault="00665084" w:rsidP="00703D5C">
            <w:pPr>
              <w:pStyle w:val="FigureCaption"/>
              <w:spacing w:before="0" w:after="160"/>
              <w:ind w:left="0"/>
              <w:jc w:val="both"/>
              <w:rPr>
                <w:rFonts w:ascii="Arial" w:hAnsi="Arial" w:cs="Arial"/>
                <w:color w:val="auto"/>
                <w:sz w:val="22"/>
                <w:szCs w:val="22"/>
              </w:rPr>
            </w:pPr>
            <w:r w:rsidRPr="00825A9A">
              <w:rPr>
                <w:rFonts w:ascii="Arial" w:hAnsi="Arial" w:cs="Arial"/>
                <w:color w:val="auto"/>
                <w:sz w:val="22"/>
                <w:szCs w:val="22"/>
              </w:rPr>
              <w:t xml:space="preserve">Concurrence </w:t>
            </w:r>
            <w:r w:rsidR="00480668">
              <w:rPr>
                <w:rFonts w:ascii="Arial" w:hAnsi="Arial" w:cs="Arial"/>
                <w:color w:val="auto"/>
                <w:sz w:val="22"/>
                <w:szCs w:val="22"/>
              </w:rPr>
              <w:t>r</w:t>
            </w:r>
            <w:r w:rsidR="008A62AB" w:rsidRPr="00825A9A">
              <w:rPr>
                <w:rFonts w:ascii="Arial" w:hAnsi="Arial" w:cs="Arial"/>
                <w:color w:val="auto"/>
                <w:sz w:val="22"/>
                <w:szCs w:val="22"/>
              </w:rPr>
              <w:t>equirements</w:t>
            </w:r>
            <w:r w:rsidR="00480668">
              <w:rPr>
                <w:rFonts w:ascii="Arial" w:hAnsi="Arial" w:cs="Arial"/>
                <w:color w:val="auto"/>
                <w:sz w:val="22"/>
                <w:szCs w:val="22"/>
              </w:rPr>
              <w:t xml:space="preserve"> - </w:t>
            </w:r>
            <w:r w:rsidR="00DA57DA">
              <w:rPr>
                <w:rFonts w:ascii="Arial" w:hAnsi="Arial" w:cs="Arial"/>
                <w:b w:val="0"/>
                <w:color w:val="auto"/>
                <w:sz w:val="22"/>
                <w:szCs w:val="22"/>
              </w:rPr>
              <w:t>N/A</w:t>
            </w:r>
          </w:p>
        </w:tc>
      </w:tr>
      <w:tr w:rsidR="00665084" w:rsidRPr="00825A9A" w14:paraId="70DDC9FF" w14:textId="77777777" w:rsidTr="00825A9A">
        <w:trPr>
          <w:jc w:val="center"/>
        </w:trPr>
        <w:tc>
          <w:tcPr>
            <w:tcW w:w="9582" w:type="dxa"/>
            <w:gridSpan w:val="4"/>
            <w:shd w:val="clear" w:color="auto" w:fill="F2F2F2" w:themeFill="background1" w:themeFillShade="F2"/>
          </w:tcPr>
          <w:p w14:paraId="59B787B3" w14:textId="2F7822CD" w:rsidR="00665084" w:rsidRPr="00DA57DA" w:rsidRDefault="00665084" w:rsidP="00703D5C">
            <w:pPr>
              <w:pStyle w:val="FigureCaption"/>
              <w:spacing w:before="0" w:after="160"/>
              <w:ind w:left="0"/>
              <w:jc w:val="both"/>
              <w:rPr>
                <w:rFonts w:ascii="Arial" w:hAnsi="Arial" w:cs="Arial"/>
                <w:b w:val="0"/>
                <w:bCs/>
                <w:color w:val="auto"/>
                <w:sz w:val="22"/>
                <w:szCs w:val="22"/>
              </w:rPr>
            </w:pPr>
            <w:r w:rsidRPr="00825A9A">
              <w:rPr>
                <w:rFonts w:ascii="Arial" w:hAnsi="Arial" w:cs="Arial"/>
                <w:color w:val="auto"/>
                <w:sz w:val="22"/>
                <w:szCs w:val="22"/>
              </w:rPr>
              <w:t>Referral</w:t>
            </w:r>
            <w:r w:rsidR="00D31559" w:rsidRPr="00825A9A">
              <w:rPr>
                <w:rFonts w:ascii="Arial" w:hAnsi="Arial" w:cs="Arial"/>
                <w:color w:val="auto"/>
                <w:sz w:val="22"/>
                <w:szCs w:val="22"/>
              </w:rPr>
              <w:t>/</w:t>
            </w:r>
            <w:r w:rsidR="009B26DC">
              <w:rPr>
                <w:rFonts w:ascii="Arial" w:hAnsi="Arial" w:cs="Arial"/>
                <w:color w:val="auto"/>
                <w:sz w:val="22"/>
                <w:szCs w:val="22"/>
              </w:rPr>
              <w:t>c</w:t>
            </w:r>
            <w:r w:rsidR="00D31559" w:rsidRPr="00825A9A">
              <w:rPr>
                <w:rFonts w:ascii="Arial" w:hAnsi="Arial" w:cs="Arial"/>
                <w:color w:val="auto"/>
                <w:sz w:val="22"/>
                <w:szCs w:val="22"/>
              </w:rPr>
              <w:t>onsultation</w:t>
            </w:r>
            <w:r w:rsidRPr="00825A9A">
              <w:rPr>
                <w:rFonts w:ascii="Arial" w:hAnsi="Arial" w:cs="Arial"/>
                <w:color w:val="auto"/>
                <w:sz w:val="22"/>
                <w:szCs w:val="22"/>
              </w:rPr>
              <w:t xml:space="preserve"> </w:t>
            </w:r>
            <w:r w:rsidR="009B26DC">
              <w:rPr>
                <w:rFonts w:ascii="Arial" w:hAnsi="Arial" w:cs="Arial"/>
                <w:color w:val="auto"/>
                <w:sz w:val="22"/>
                <w:szCs w:val="22"/>
              </w:rPr>
              <w:t>a</w:t>
            </w:r>
            <w:r w:rsidRPr="00825A9A">
              <w:rPr>
                <w:rFonts w:ascii="Arial" w:hAnsi="Arial" w:cs="Arial"/>
                <w:color w:val="auto"/>
                <w:sz w:val="22"/>
                <w:szCs w:val="22"/>
              </w:rPr>
              <w:t xml:space="preserve">gencies </w:t>
            </w:r>
            <w:r w:rsidR="00DA57DA" w:rsidRPr="009B26DC">
              <w:rPr>
                <w:rFonts w:ascii="Arial" w:hAnsi="Arial" w:cs="Arial"/>
                <w:b w:val="0"/>
                <w:bCs/>
                <w:color w:val="auto"/>
                <w:sz w:val="22"/>
                <w:szCs w:val="22"/>
              </w:rPr>
              <w:t>–</w:t>
            </w:r>
            <w:r w:rsidR="00DA57DA">
              <w:rPr>
                <w:rFonts w:ascii="Arial" w:hAnsi="Arial" w:cs="Arial"/>
                <w:color w:val="auto"/>
                <w:sz w:val="22"/>
                <w:szCs w:val="22"/>
              </w:rPr>
              <w:t xml:space="preserve"> </w:t>
            </w:r>
            <w:r w:rsidR="00DA57DA">
              <w:rPr>
                <w:rFonts w:ascii="Arial" w:hAnsi="Arial" w:cs="Arial"/>
                <w:b w:val="0"/>
                <w:bCs/>
                <w:color w:val="auto"/>
                <w:sz w:val="22"/>
                <w:szCs w:val="22"/>
              </w:rPr>
              <w:t>N/A</w:t>
            </w:r>
          </w:p>
        </w:tc>
      </w:tr>
      <w:tr w:rsidR="003F4F1C" w:rsidRPr="00825A9A" w14:paraId="77DE7E04" w14:textId="77777777" w:rsidTr="00825A9A">
        <w:trPr>
          <w:jc w:val="center"/>
        </w:trPr>
        <w:tc>
          <w:tcPr>
            <w:tcW w:w="9582" w:type="dxa"/>
            <w:gridSpan w:val="4"/>
            <w:shd w:val="clear" w:color="auto" w:fill="F2F2F2" w:themeFill="background1" w:themeFillShade="F2"/>
          </w:tcPr>
          <w:p w14:paraId="2ED68CA6" w14:textId="52342C54" w:rsidR="003F4F1C" w:rsidRPr="00825A9A" w:rsidRDefault="003F4F1C" w:rsidP="00703D5C">
            <w:pPr>
              <w:pStyle w:val="FigureCaption"/>
              <w:spacing w:before="0" w:after="160"/>
              <w:ind w:left="0"/>
              <w:jc w:val="both"/>
              <w:rPr>
                <w:rFonts w:ascii="Arial" w:hAnsi="Arial" w:cs="Arial"/>
                <w:color w:val="auto"/>
                <w:sz w:val="22"/>
                <w:szCs w:val="22"/>
              </w:rPr>
            </w:pPr>
            <w:r w:rsidRPr="00825A9A">
              <w:rPr>
                <w:rFonts w:ascii="Arial" w:hAnsi="Arial" w:cs="Arial"/>
                <w:color w:val="auto"/>
                <w:sz w:val="22"/>
                <w:szCs w:val="22"/>
              </w:rPr>
              <w:t>Integrated Development</w:t>
            </w:r>
          </w:p>
        </w:tc>
      </w:tr>
      <w:tr w:rsidR="00ED6DD5" w:rsidRPr="00825A9A" w14:paraId="4FA5BCEF" w14:textId="77777777" w:rsidTr="00825A9A">
        <w:trPr>
          <w:jc w:val="center"/>
        </w:trPr>
        <w:tc>
          <w:tcPr>
            <w:tcW w:w="1629" w:type="dxa"/>
          </w:tcPr>
          <w:p w14:paraId="6C27A299" w14:textId="13C93962" w:rsidR="00ED6DD5" w:rsidRPr="003A6436" w:rsidRDefault="00DA57DA" w:rsidP="00703D5C">
            <w:pPr>
              <w:pStyle w:val="FigureCaption"/>
              <w:spacing w:before="0" w:after="160"/>
              <w:ind w:left="0"/>
              <w:jc w:val="left"/>
              <w:rPr>
                <w:rFonts w:ascii="Arial" w:hAnsi="Arial" w:cs="Arial"/>
                <w:b w:val="0"/>
                <w:color w:val="auto"/>
                <w:sz w:val="22"/>
                <w:szCs w:val="22"/>
              </w:rPr>
            </w:pPr>
            <w:r w:rsidRPr="003A6436">
              <w:rPr>
                <w:rFonts w:ascii="Arial" w:hAnsi="Arial" w:cs="Arial"/>
                <w:b w:val="0"/>
                <w:color w:val="auto"/>
                <w:sz w:val="22"/>
                <w:szCs w:val="22"/>
              </w:rPr>
              <w:t>NSW Fisheries</w:t>
            </w:r>
          </w:p>
        </w:tc>
        <w:tc>
          <w:tcPr>
            <w:tcW w:w="3403" w:type="dxa"/>
          </w:tcPr>
          <w:p w14:paraId="4795CAEE" w14:textId="1BF49707" w:rsidR="00ED6DD5" w:rsidRPr="009B26DC" w:rsidRDefault="00DA57DA" w:rsidP="00703D5C">
            <w:pPr>
              <w:pStyle w:val="FigureCaption"/>
              <w:spacing w:before="0" w:after="160"/>
              <w:ind w:left="0"/>
              <w:jc w:val="both"/>
              <w:rPr>
                <w:rFonts w:ascii="Arial" w:hAnsi="Arial" w:cs="Arial"/>
                <w:b w:val="0"/>
                <w:i/>
                <w:iCs w:val="0"/>
                <w:color w:val="auto"/>
                <w:sz w:val="22"/>
                <w:szCs w:val="22"/>
                <w:lang w:val="en-AU"/>
              </w:rPr>
            </w:pPr>
            <w:r w:rsidRPr="009B26DC">
              <w:rPr>
                <w:rFonts w:ascii="Arial" w:hAnsi="Arial" w:cs="Arial"/>
                <w:b w:val="0"/>
                <w:i/>
                <w:iCs w:val="0"/>
                <w:color w:val="auto"/>
                <w:sz w:val="22"/>
                <w:szCs w:val="22"/>
                <w:lang w:val="en-AU"/>
              </w:rPr>
              <w:t>Fisheries Management Act 1994</w:t>
            </w:r>
          </w:p>
        </w:tc>
        <w:tc>
          <w:tcPr>
            <w:tcW w:w="3355" w:type="dxa"/>
          </w:tcPr>
          <w:p w14:paraId="115297F3" w14:textId="1C457DED" w:rsidR="00DA57DA" w:rsidRPr="003A6436" w:rsidRDefault="003A6436" w:rsidP="009B26DC">
            <w:pPr>
              <w:spacing w:after="160"/>
              <w:rPr>
                <w:rFonts w:ascii="Arial" w:hAnsi="Arial" w:cs="Arial"/>
                <w:iCs/>
                <w:color w:val="auto"/>
                <w:sz w:val="22"/>
                <w:szCs w:val="22"/>
              </w:rPr>
            </w:pPr>
            <w:r w:rsidRPr="003A6436">
              <w:rPr>
                <w:rFonts w:ascii="Arial" w:hAnsi="Arial" w:cs="Arial"/>
                <w:iCs/>
                <w:color w:val="auto"/>
                <w:sz w:val="22"/>
                <w:szCs w:val="22"/>
              </w:rPr>
              <w:t>T</w:t>
            </w:r>
            <w:r w:rsidR="00DA57DA" w:rsidRPr="003A6436">
              <w:rPr>
                <w:rFonts w:ascii="Arial" w:hAnsi="Arial" w:cs="Arial"/>
                <w:iCs/>
                <w:color w:val="auto"/>
                <w:sz w:val="22"/>
                <w:szCs w:val="22"/>
              </w:rPr>
              <w:t>he applicant has chosen to seek consent under the</w:t>
            </w:r>
            <w:r w:rsidR="00DA57DA" w:rsidRPr="003A6436">
              <w:rPr>
                <w:rFonts w:ascii="Arial" w:hAnsi="Arial" w:cs="Arial"/>
                <w:i/>
                <w:color w:val="auto"/>
                <w:sz w:val="22"/>
                <w:szCs w:val="22"/>
              </w:rPr>
              <w:t xml:space="preserve"> Fisheries </w:t>
            </w:r>
            <w:r w:rsidR="009B26DC">
              <w:rPr>
                <w:rFonts w:ascii="Arial" w:hAnsi="Arial" w:cs="Arial"/>
                <w:i/>
                <w:color w:val="auto"/>
                <w:sz w:val="22"/>
                <w:szCs w:val="22"/>
              </w:rPr>
              <w:t>M</w:t>
            </w:r>
            <w:r w:rsidR="00DA57DA" w:rsidRPr="003A6436">
              <w:rPr>
                <w:rFonts w:ascii="Arial" w:hAnsi="Arial" w:cs="Arial"/>
                <w:i/>
                <w:color w:val="auto"/>
                <w:sz w:val="22"/>
                <w:szCs w:val="22"/>
              </w:rPr>
              <w:t>anagement Act 1994</w:t>
            </w:r>
            <w:r w:rsidR="00DA57DA" w:rsidRPr="003A6436">
              <w:rPr>
                <w:rFonts w:ascii="Arial" w:hAnsi="Arial" w:cs="Arial"/>
                <w:iCs/>
                <w:color w:val="auto"/>
                <w:sz w:val="22"/>
                <w:szCs w:val="22"/>
              </w:rPr>
              <w:t xml:space="preserve"> external to this application.</w:t>
            </w:r>
          </w:p>
          <w:p w14:paraId="289C05CB" w14:textId="128D0119" w:rsidR="00DA57DA" w:rsidRPr="003A6436" w:rsidRDefault="00DA57DA" w:rsidP="009B26DC">
            <w:pPr>
              <w:spacing w:after="160"/>
              <w:rPr>
                <w:rFonts w:ascii="Arial" w:hAnsi="Arial" w:cs="Arial"/>
                <w:iCs/>
                <w:color w:val="auto"/>
                <w:sz w:val="22"/>
                <w:szCs w:val="22"/>
              </w:rPr>
            </w:pPr>
            <w:r w:rsidRPr="003A6436">
              <w:rPr>
                <w:rFonts w:ascii="Arial" w:hAnsi="Arial" w:cs="Arial"/>
                <w:iCs/>
                <w:color w:val="auto"/>
                <w:sz w:val="22"/>
                <w:szCs w:val="22"/>
              </w:rPr>
              <w:t xml:space="preserve">This application </w:t>
            </w:r>
            <w:r w:rsidR="003A6436" w:rsidRPr="003A6436">
              <w:rPr>
                <w:rFonts w:ascii="Arial" w:hAnsi="Arial" w:cs="Arial"/>
                <w:iCs/>
                <w:color w:val="auto"/>
                <w:sz w:val="22"/>
                <w:szCs w:val="22"/>
              </w:rPr>
              <w:t>was</w:t>
            </w:r>
            <w:r w:rsidRPr="003A6436">
              <w:rPr>
                <w:rFonts w:ascii="Arial" w:hAnsi="Arial" w:cs="Arial"/>
                <w:iCs/>
                <w:color w:val="auto"/>
                <w:sz w:val="22"/>
                <w:szCs w:val="22"/>
              </w:rPr>
              <w:t xml:space="preserve"> not</w:t>
            </w:r>
            <w:r w:rsidR="003A6436" w:rsidRPr="003A6436">
              <w:rPr>
                <w:rFonts w:ascii="Arial" w:hAnsi="Arial" w:cs="Arial"/>
                <w:iCs/>
                <w:color w:val="auto"/>
                <w:sz w:val="22"/>
                <w:szCs w:val="22"/>
              </w:rPr>
              <w:t xml:space="preserve"> lodged as</w:t>
            </w:r>
            <w:r w:rsidRPr="003A6436">
              <w:rPr>
                <w:rFonts w:ascii="Arial" w:hAnsi="Arial" w:cs="Arial"/>
                <w:iCs/>
                <w:color w:val="auto"/>
                <w:sz w:val="22"/>
                <w:szCs w:val="22"/>
              </w:rPr>
              <w:t xml:space="preserve"> integrated </w:t>
            </w:r>
            <w:r w:rsidR="003A6436" w:rsidRPr="003A6436">
              <w:rPr>
                <w:rFonts w:ascii="Arial" w:hAnsi="Arial" w:cs="Arial"/>
                <w:iCs/>
                <w:color w:val="auto"/>
                <w:sz w:val="22"/>
                <w:szCs w:val="22"/>
              </w:rPr>
              <w:t>development</w:t>
            </w:r>
            <w:r w:rsidRPr="003A6436">
              <w:rPr>
                <w:rFonts w:ascii="Arial" w:hAnsi="Arial" w:cs="Arial"/>
                <w:iCs/>
                <w:color w:val="auto"/>
                <w:sz w:val="22"/>
                <w:szCs w:val="22"/>
              </w:rPr>
              <w:t>.</w:t>
            </w:r>
          </w:p>
          <w:p w14:paraId="5896F655" w14:textId="30FC9E7A" w:rsidR="00ED6DD5" w:rsidRPr="003A6436" w:rsidRDefault="00DA57DA" w:rsidP="009B26DC">
            <w:pPr>
              <w:pStyle w:val="FigureCaption"/>
              <w:spacing w:before="0" w:after="160"/>
              <w:ind w:left="0"/>
              <w:jc w:val="left"/>
              <w:rPr>
                <w:rFonts w:ascii="Arial" w:hAnsi="Arial" w:cs="Arial"/>
                <w:b w:val="0"/>
                <w:color w:val="auto"/>
                <w:sz w:val="22"/>
                <w:szCs w:val="22"/>
              </w:rPr>
            </w:pPr>
            <w:r w:rsidRPr="003A6436">
              <w:rPr>
                <w:rFonts w:ascii="Arial" w:hAnsi="Arial" w:cs="Arial"/>
                <w:b w:val="0"/>
                <w:color w:val="auto"/>
                <w:sz w:val="22"/>
                <w:szCs w:val="22"/>
              </w:rPr>
              <w:t xml:space="preserve">It is noted the demolition of the water-based structures, </w:t>
            </w:r>
            <w:r w:rsidRPr="003A6436">
              <w:rPr>
                <w:rFonts w:ascii="Arial" w:hAnsi="Arial" w:cs="Arial"/>
                <w:b w:val="0"/>
                <w:color w:val="auto"/>
                <w:sz w:val="22"/>
                <w:szCs w:val="22"/>
              </w:rPr>
              <w:lastRenderedPageBreak/>
              <w:t>including the jetties and ski ramp will not be able to be undertaken until approval has been obtained from NSW DPIE – Fisheries.</w:t>
            </w:r>
          </w:p>
        </w:tc>
        <w:tc>
          <w:tcPr>
            <w:tcW w:w="1195" w:type="dxa"/>
          </w:tcPr>
          <w:p w14:paraId="32750DF8" w14:textId="525C6B09" w:rsidR="00ED6DD5" w:rsidRPr="003A6436" w:rsidRDefault="00DA57DA" w:rsidP="00703D5C">
            <w:pPr>
              <w:pStyle w:val="FigureCaption"/>
              <w:spacing w:before="0" w:after="160"/>
              <w:ind w:left="0"/>
              <w:rPr>
                <w:rFonts w:ascii="Arial" w:hAnsi="Arial" w:cs="Arial"/>
                <w:b w:val="0"/>
                <w:color w:val="auto"/>
                <w:sz w:val="22"/>
                <w:szCs w:val="22"/>
                <w:lang w:val="en-AU"/>
              </w:rPr>
            </w:pPr>
            <w:r w:rsidRPr="003A6436">
              <w:rPr>
                <w:rFonts w:ascii="Arial" w:hAnsi="Arial" w:cs="Arial"/>
                <w:b w:val="0"/>
                <w:color w:val="auto"/>
                <w:sz w:val="22"/>
                <w:szCs w:val="22"/>
                <w:lang w:val="en-AU"/>
              </w:rPr>
              <w:lastRenderedPageBreak/>
              <w:t>N/A</w:t>
            </w:r>
          </w:p>
        </w:tc>
      </w:tr>
      <w:tr w:rsidR="00DA57DA" w:rsidRPr="00825A9A" w14:paraId="3D286322" w14:textId="77777777" w:rsidTr="00825A9A">
        <w:trPr>
          <w:jc w:val="center"/>
        </w:trPr>
        <w:tc>
          <w:tcPr>
            <w:tcW w:w="1629" w:type="dxa"/>
          </w:tcPr>
          <w:p w14:paraId="2CD97FF4" w14:textId="0B85E565" w:rsidR="00DA57DA" w:rsidRPr="003A6436" w:rsidRDefault="00DA57DA" w:rsidP="00703D5C">
            <w:pPr>
              <w:pStyle w:val="FigureCaption"/>
              <w:spacing w:before="0" w:after="160"/>
              <w:ind w:left="0"/>
              <w:jc w:val="left"/>
              <w:rPr>
                <w:rFonts w:ascii="Arial" w:hAnsi="Arial" w:cs="Arial"/>
                <w:b w:val="0"/>
                <w:color w:val="auto"/>
                <w:sz w:val="22"/>
                <w:szCs w:val="22"/>
              </w:rPr>
            </w:pPr>
            <w:r w:rsidRPr="003A6436">
              <w:rPr>
                <w:rFonts w:ascii="Arial" w:hAnsi="Arial" w:cs="Arial"/>
                <w:b w:val="0"/>
                <w:color w:val="auto"/>
                <w:sz w:val="22"/>
                <w:szCs w:val="22"/>
              </w:rPr>
              <w:t>Water NSW</w:t>
            </w:r>
          </w:p>
        </w:tc>
        <w:tc>
          <w:tcPr>
            <w:tcW w:w="3403" w:type="dxa"/>
          </w:tcPr>
          <w:p w14:paraId="2F0E8623" w14:textId="212812D8" w:rsidR="00DA57DA" w:rsidRPr="006C2393" w:rsidRDefault="00DA57DA" w:rsidP="00703D5C">
            <w:pPr>
              <w:pStyle w:val="FigureCaption"/>
              <w:spacing w:before="0" w:after="160"/>
              <w:ind w:left="0"/>
              <w:jc w:val="both"/>
              <w:rPr>
                <w:rFonts w:ascii="Arial" w:hAnsi="Arial" w:cs="Arial"/>
                <w:b w:val="0"/>
                <w:i/>
                <w:iCs w:val="0"/>
                <w:color w:val="auto"/>
                <w:sz w:val="22"/>
                <w:szCs w:val="22"/>
                <w:lang w:val="en-AU"/>
              </w:rPr>
            </w:pPr>
            <w:r w:rsidRPr="006C2393">
              <w:rPr>
                <w:rFonts w:ascii="Arial" w:hAnsi="Arial" w:cs="Arial"/>
                <w:b w:val="0"/>
                <w:i/>
                <w:iCs w:val="0"/>
                <w:color w:val="auto"/>
                <w:sz w:val="22"/>
                <w:szCs w:val="22"/>
                <w:lang w:val="en-AU"/>
              </w:rPr>
              <w:t xml:space="preserve">Water Management Act </w:t>
            </w:r>
            <w:r w:rsidR="006C2393" w:rsidRPr="006C2393">
              <w:rPr>
                <w:rFonts w:ascii="Arial" w:hAnsi="Arial" w:cs="Arial"/>
                <w:b w:val="0"/>
                <w:i/>
                <w:iCs w:val="0"/>
                <w:color w:val="auto"/>
                <w:sz w:val="22"/>
                <w:szCs w:val="22"/>
                <w:lang w:val="en-AU"/>
              </w:rPr>
              <w:t>2000</w:t>
            </w:r>
          </w:p>
        </w:tc>
        <w:tc>
          <w:tcPr>
            <w:tcW w:w="3355" w:type="dxa"/>
          </w:tcPr>
          <w:p w14:paraId="5B3CC607" w14:textId="19679C8C" w:rsidR="00DA57DA" w:rsidRPr="003A6436" w:rsidRDefault="003A6436" w:rsidP="00703D5C">
            <w:pPr>
              <w:spacing w:after="160"/>
              <w:rPr>
                <w:rFonts w:ascii="Arial" w:hAnsi="Arial" w:cs="Arial"/>
                <w:iCs/>
                <w:color w:val="auto"/>
                <w:sz w:val="22"/>
                <w:szCs w:val="22"/>
              </w:rPr>
            </w:pPr>
            <w:r w:rsidRPr="003A6436">
              <w:rPr>
                <w:rFonts w:ascii="Arial" w:hAnsi="Arial" w:cs="Arial"/>
                <w:iCs/>
                <w:color w:val="auto"/>
                <w:sz w:val="22"/>
                <w:szCs w:val="22"/>
              </w:rPr>
              <w:t>While this Act applies</w:t>
            </w:r>
            <w:r w:rsidR="006C2393">
              <w:rPr>
                <w:rFonts w:ascii="Arial" w:hAnsi="Arial" w:cs="Arial"/>
                <w:iCs/>
                <w:color w:val="auto"/>
                <w:sz w:val="22"/>
                <w:szCs w:val="22"/>
              </w:rPr>
              <w:t>,</w:t>
            </w:r>
            <w:r w:rsidRPr="003A6436">
              <w:rPr>
                <w:rFonts w:ascii="Arial" w:hAnsi="Arial" w:cs="Arial"/>
                <w:iCs/>
                <w:color w:val="auto"/>
                <w:sz w:val="22"/>
                <w:szCs w:val="22"/>
              </w:rPr>
              <w:t xml:space="preserve"> the applicant is exempt as a public authority under the </w:t>
            </w:r>
            <w:r w:rsidRPr="003A6436">
              <w:rPr>
                <w:rFonts w:ascii="Arial" w:hAnsi="Arial" w:cs="Arial"/>
                <w:i/>
                <w:color w:val="auto"/>
                <w:sz w:val="22"/>
                <w:szCs w:val="22"/>
              </w:rPr>
              <w:t>Water Management (General) Regulations 2018.</w:t>
            </w:r>
          </w:p>
        </w:tc>
        <w:tc>
          <w:tcPr>
            <w:tcW w:w="1195" w:type="dxa"/>
          </w:tcPr>
          <w:p w14:paraId="4585E82A" w14:textId="77E41E42" w:rsidR="00DA57DA" w:rsidRPr="003A6436" w:rsidRDefault="003A6436" w:rsidP="00703D5C">
            <w:pPr>
              <w:pStyle w:val="FigureCaption"/>
              <w:spacing w:before="0" w:after="160"/>
              <w:ind w:left="0"/>
              <w:rPr>
                <w:rFonts w:ascii="Arial" w:hAnsi="Arial" w:cs="Arial"/>
                <w:b w:val="0"/>
                <w:color w:val="auto"/>
                <w:sz w:val="22"/>
                <w:szCs w:val="22"/>
                <w:lang w:val="en-AU"/>
              </w:rPr>
            </w:pPr>
            <w:r w:rsidRPr="003A6436">
              <w:rPr>
                <w:rFonts w:ascii="Arial" w:hAnsi="Arial" w:cs="Arial"/>
                <w:b w:val="0"/>
                <w:color w:val="auto"/>
                <w:sz w:val="22"/>
                <w:szCs w:val="22"/>
                <w:lang w:val="en-AU"/>
              </w:rPr>
              <w:t>N/A</w:t>
            </w:r>
          </w:p>
        </w:tc>
      </w:tr>
    </w:tbl>
    <w:p w14:paraId="17591FD2" w14:textId="77777777" w:rsidR="00467D4B" w:rsidRPr="007D0E45" w:rsidRDefault="00467D4B" w:rsidP="00703D5C">
      <w:pPr>
        <w:jc w:val="both"/>
        <w:rPr>
          <w:rFonts w:ascii="Arial" w:hAnsi="Arial" w:cs="Arial"/>
          <w:b/>
          <w:highlight w:val="yellow"/>
          <w:lang w:eastAsia="en-AU"/>
        </w:rPr>
      </w:pPr>
    </w:p>
    <w:p w14:paraId="2CEA95BE" w14:textId="5C42EFD8" w:rsidR="00A52F31" w:rsidRPr="005B628F" w:rsidRDefault="008A62AB" w:rsidP="00703D5C">
      <w:pPr>
        <w:pStyle w:val="ListParagraph"/>
        <w:numPr>
          <w:ilvl w:val="1"/>
          <w:numId w:val="1"/>
        </w:numPr>
        <w:tabs>
          <w:tab w:val="left" w:pos="7485"/>
        </w:tabs>
        <w:spacing w:line="240" w:lineRule="auto"/>
        <w:ind w:left="709" w:right="23" w:hanging="709"/>
        <w:contextualSpacing w:val="0"/>
        <w:rPr>
          <w:rFonts w:ascii="Arial" w:hAnsi="Arial" w:cs="Arial"/>
          <w:b/>
          <w:lang w:eastAsia="en-AU"/>
        </w:rPr>
      </w:pPr>
      <w:r w:rsidRPr="00825A9A">
        <w:rPr>
          <w:rFonts w:ascii="Arial" w:hAnsi="Arial" w:cs="Arial"/>
          <w:b/>
          <w:lang w:eastAsia="en-AU"/>
        </w:rPr>
        <w:t xml:space="preserve">Council </w:t>
      </w:r>
      <w:r w:rsidR="000C1BD0">
        <w:rPr>
          <w:rFonts w:ascii="Arial" w:hAnsi="Arial" w:cs="Arial"/>
          <w:b/>
          <w:lang w:eastAsia="en-AU"/>
        </w:rPr>
        <w:t>r</w:t>
      </w:r>
      <w:r w:rsidR="008F5487" w:rsidRPr="00825A9A">
        <w:rPr>
          <w:rFonts w:ascii="Arial" w:hAnsi="Arial" w:cs="Arial"/>
          <w:b/>
          <w:lang w:eastAsia="en-AU"/>
        </w:rPr>
        <w:t xml:space="preserve">eferrals </w:t>
      </w:r>
    </w:p>
    <w:p w14:paraId="36786597" w14:textId="538EBDAA" w:rsidR="002767B9" w:rsidRDefault="00D33904" w:rsidP="000C1BD0">
      <w:pPr>
        <w:spacing w:line="240" w:lineRule="auto"/>
        <w:rPr>
          <w:rFonts w:ascii="Arial" w:hAnsi="Arial" w:cs="Arial"/>
          <w:bCs/>
          <w:lang w:eastAsia="en-AU"/>
        </w:rPr>
      </w:pPr>
      <w:r w:rsidRPr="00825A9A">
        <w:rPr>
          <w:rFonts w:ascii="Arial" w:hAnsi="Arial" w:cs="Arial"/>
          <w:bCs/>
          <w:lang w:eastAsia="en-AU"/>
        </w:rPr>
        <w:t>The development appl</w:t>
      </w:r>
      <w:r w:rsidR="00E330FA" w:rsidRPr="00825A9A">
        <w:rPr>
          <w:rFonts w:ascii="Arial" w:hAnsi="Arial" w:cs="Arial"/>
          <w:bCs/>
          <w:lang w:eastAsia="en-AU"/>
        </w:rPr>
        <w:t xml:space="preserve">ication has been referred to various Council officers for technical review as outlined </w:t>
      </w:r>
      <w:r w:rsidR="00E330FA" w:rsidRPr="000C1BD0">
        <w:rPr>
          <w:rFonts w:ascii="Arial" w:hAnsi="Arial" w:cs="Arial"/>
          <w:bCs/>
          <w:lang w:eastAsia="en-AU"/>
        </w:rPr>
        <w:t xml:space="preserve">Table </w:t>
      </w:r>
      <w:r w:rsidR="00DB2B48" w:rsidRPr="000C1BD0">
        <w:rPr>
          <w:rFonts w:ascii="Arial" w:hAnsi="Arial" w:cs="Arial"/>
          <w:bCs/>
          <w:lang w:eastAsia="en-AU"/>
        </w:rPr>
        <w:t>5</w:t>
      </w:r>
      <w:r w:rsidR="00E330FA" w:rsidRPr="00825A9A">
        <w:rPr>
          <w:rFonts w:ascii="Arial" w:hAnsi="Arial" w:cs="Arial"/>
          <w:b/>
          <w:lang w:eastAsia="en-AU"/>
        </w:rPr>
        <w:t>.</w:t>
      </w:r>
      <w:r w:rsidR="00E330FA" w:rsidRPr="00825A9A">
        <w:rPr>
          <w:rFonts w:ascii="Arial" w:hAnsi="Arial" w:cs="Arial"/>
          <w:bCs/>
          <w:lang w:eastAsia="en-AU"/>
        </w:rPr>
        <w:t xml:space="preserve"> </w:t>
      </w:r>
    </w:p>
    <w:p w14:paraId="22EB9BA2" w14:textId="1EA35A89" w:rsidR="00860036" w:rsidRPr="000C1BD0" w:rsidRDefault="00860036" w:rsidP="00703D5C">
      <w:pPr>
        <w:shd w:val="clear" w:color="auto" w:fill="FFFFFF"/>
        <w:spacing w:line="240" w:lineRule="auto"/>
        <w:ind w:right="-23"/>
        <w:jc w:val="center"/>
        <w:rPr>
          <w:rFonts w:ascii="Arial" w:hAnsi="Arial" w:cs="Arial"/>
          <w:b/>
          <w:bCs/>
          <w:sz w:val="20"/>
          <w:szCs w:val="20"/>
        </w:rPr>
      </w:pPr>
      <w:r w:rsidRPr="000C1BD0">
        <w:rPr>
          <w:rFonts w:ascii="Arial" w:hAnsi="Arial" w:cs="Arial"/>
          <w:b/>
          <w:bCs/>
          <w:sz w:val="20"/>
          <w:szCs w:val="20"/>
        </w:rPr>
        <w:t xml:space="preserve">Table </w:t>
      </w:r>
      <w:r w:rsidR="00DB2B48" w:rsidRPr="000C1BD0">
        <w:rPr>
          <w:rFonts w:ascii="Arial" w:hAnsi="Arial" w:cs="Arial"/>
          <w:b/>
          <w:bCs/>
          <w:noProof/>
          <w:sz w:val="20"/>
          <w:szCs w:val="20"/>
        </w:rPr>
        <w:t>5</w:t>
      </w:r>
      <w:r w:rsidRPr="000C1BD0">
        <w:rPr>
          <w:rFonts w:ascii="Arial" w:hAnsi="Arial" w:cs="Arial"/>
          <w:b/>
          <w:bCs/>
          <w:sz w:val="20"/>
          <w:szCs w:val="20"/>
        </w:rPr>
        <w:t xml:space="preserve">: Consideration of Council </w:t>
      </w:r>
      <w:r w:rsidR="000C1BD0">
        <w:rPr>
          <w:rFonts w:ascii="Arial" w:hAnsi="Arial" w:cs="Arial"/>
          <w:b/>
          <w:bCs/>
          <w:sz w:val="20"/>
          <w:szCs w:val="20"/>
        </w:rPr>
        <w:t>r</w:t>
      </w:r>
      <w:r w:rsidRPr="000C1BD0">
        <w:rPr>
          <w:rFonts w:ascii="Arial" w:hAnsi="Arial" w:cs="Arial"/>
          <w:b/>
          <w:bCs/>
          <w:sz w:val="20"/>
          <w:szCs w:val="20"/>
        </w:rPr>
        <w:t>eferrals</w:t>
      </w:r>
    </w:p>
    <w:tbl>
      <w:tblPr>
        <w:tblStyle w:val="DPETable"/>
        <w:tblW w:w="859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5569"/>
        <w:gridCol w:w="1403"/>
      </w:tblGrid>
      <w:tr w:rsidR="00FB6AB5" w:rsidRPr="00825A9A" w14:paraId="073D48AB" w14:textId="77777777" w:rsidTr="00752001">
        <w:trPr>
          <w:cnfStyle w:val="100000000000" w:firstRow="1" w:lastRow="0" w:firstColumn="0" w:lastColumn="0" w:oddVBand="0" w:evenVBand="0" w:oddHBand="0" w:evenHBand="0" w:firstRowFirstColumn="0" w:firstRowLastColumn="0" w:lastRowFirstColumn="0" w:lastRowLastColumn="0"/>
          <w:jc w:val="center"/>
        </w:trPr>
        <w:tc>
          <w:tcPr>
            <w:tcW w:w="1623" w:type="dxa"/>
          </w:tcPr>
          <w:p w14:paraId="6C65FB62" w14:textId="77777777" w:rsidR="00FB6AB5" w:rsidRPr="00825A9A" w:rsidRDefault="00FB6AB5" w:rsidP="000C1BD0">
            <w:pPr>
              <w:pStyle w:val="FigureCaption"/>
              <w:spacing w:before="0" w:after="160"/>
              <w:ind w:left="0"/>
              <w:rPr>
                <w:rFonts w:ascii="Arial" w:hAnsi="Arial" w:cs="Arial"/>
                <w:b/>
                <w:bCs/>
                <w:color w:val="auto"/>
                <w:sz w:val="22"/>
                <w:szCs w:val="22"/>
              </w:rPr>
            </w:pPr>
            <w:r w:rsidRPr="00825A9A">
              <w:rPr>
                <w:rFonts w:ascii="Arial" w:hAnsi="Arial" w:cs="Arial"/>
                <w:b/>
                <w:bCs/>
                <w:color w:val="auto"/>
                <w:sz w:val="22"/>
                <w:szCs w:val="22"/>
              </w:rPr>
              <w:t>Officer</w:t>
            </w:r>
          </w:p>
        </w:tc>
        <w:tc>
          <w:tcPr>
            <w:tcW w:w="5618" w:type="dxa"/>
          </w:tcPr>
          <w:p w14:paraId="1F69CA20" w14:textId="77777777" w:rsidR="00FB6AB5" w:rsidRPr="00825A9A" w:rsidRDefault="00FB6AB5" w:rsidP="000C1BD0">
            <w:pPr>
              <w:pStyle w:val="FigureCaption"/>
              <w:spacing w:before="0" w:after="160"/>
              <w:ind w:left="0"/>
              <w:rPr>
                <w:rFonts w:ascii="Arial" w:hAnsi="Arial" w:cs="Arial"/>
                <w:b/>
                <w:bCs/>
                <w:color w:val="auto"/>
                <w:sz w:val="22"/>
                <w:szCs w:val="22"/>
              </w:rPr>
            </w:pPr>
            <w:r w:rsidRPr="00825A9A">
              <w:rPr>
                <w:rFonts w:ascii="Arial" w:hAnsi="Arial" w:cs="Arial"/>
                <w:b/>
                <w:bCs/>
                <w:color w:val="auto"/>
                <w:sz w:val="22"/>
                <w:szCs w:val="22"/>
              </w:rPr>
              <w:t>Comments</w:t>
            </w:r>
          </w:p>
        </w:tc>
        <w:tc>
          <w:tcPr>
            <w:tcW w:w="1354" w:type="dxa"/>
          </w:tcPr>
          <w:p w14:paraId="387BFA47" w14:textId="7BD50AEA" w:rsidR="00FB6AB5" w:rsidRPr="00825A9A" w:rsidRDefault="00FB6AB5" w:rsidP="000C1BD0">
            <w:pPr>
              <w:pStyle w:val="FigureCaption"/>
              <w:spacing w:before="0" w:after="160"/>
              <w:ind w:left="0"/>
              <w:rPr>
                <w:rFonts w:ascii="Arial" w:hAnsi="Arial" w:cs="Arial"/>
                <w:b/>
                <w:bCs/>
                <w:color w:val="auto"/>
                <w:sz w:val="22"/>
                <w:szCs w:val="22"/>
              </w:rPr>
            </w:pPr>
            <w:r w:rsidRPr="00825A9A">
              <w:rPr>
                <w:rFonts w:ascii="Arial" w:hAnsi="Arial" w:cs="Arial"/>
                <w:b/>
                <w:bCs/>
                <w:color w:val="auto"/>
                <w:sz w:val="22"/>
                <w:szCs w:val="22"/>
              </w:rPr>
              <w:t>Resolved</w:t>
            </w:r>
          </w:p>
        </w:tc>
      </w:tr>
      <w:tr w:rsidR="00FB6AB5" w:rsidRPr="00825A9A" w14:paraId="413E42A4" w14:textId="77777777" w:rsidTr="00752001">
        <w:trPr>
          <w:jc w:val="center"/>
        </w:trPr>
        <w:tc>
          <w:tcPr>
            <w:tcW w:w="1623" w:type="dxa"/>
          </w:tcPr>
          <w:p w14:paraId="5519778D" w14:textId="77777777" w:rsidR="00FB6AB5" w:rsidRPr="00AE1446" w:rsidRDefault="00FB6AB5" w:rsidP="00703D5C">
            <w:pPr>
              <w:pStyle w:val="FigureCaption"/>
              <w:spacing w:before="0" w:after="160"/>
              <w:ind w:left="0"/>
              <w:jc w:val="left"/>
              <w:rPr>
                <w:rFonts w:ascii="Arial" w:hAnsi="Arial" w:cs="Arial"/>
                <w:b w:val="0"/>
                <w:color w:val="auto"/>
                <w:sz w:val="22"/>
                <w:szCs w:val="22"/>
              </w:rPr>
            </w:pPr>
            <w:r w:rsidRPr="00AE1446">
              <w:rPr>
                <w:rFonts w:ascii="Arial" w:hAnsi="Arial" w:cs="Arial"/>
                <w:b w:val="0"/>
                <w:color w:val="auto"/>
                <w:sz w:val="22"/>
                <w:szCs w:val="22"/>
              </w:rPr>
              <w:t xml:space="preserve">Engineering </w:t>
            </w:r>
          </w:p>
        </w:tc>
        <w:tc>
          <w:tcPr>
            <w:tcW w:w="5618" w:type="dxa"/>
          </w:tcPr>
          <w:p w14:paraId="4D0C353D" w14:textId="3F6711D0" w:rsidR="00FB6AB5" w:rsidRPr="00AE1446" w:rsidRDefault="00AE1446" w:rsidP="000C1BD0">
            <w:pPr>
              <w:pStyle w:val="FigureCaption"/>
              <w:spacing w:before="0" w:after="160"/>
              <w:ind w:left="0"/>
              <w:jc w:val="left"/>
              <w:rPr>
                <w:rFonts w:ascii="Arial" w:hAnsi="Arial" w:cs="Arial"/>
                <w:b w:val="0"/>
                <w:color w:val="auto"/>
                <w:sz w:val="22"/>
                <w:szCs w:val="22"/>
              </w:rPr>
            </w:pPr>
            <w:r w:rsidRPr="00AE1446">
              <w:rPr>
                <w:rFonts w:ascii="Arial" w:hAnsi="Arial" w:cs="Arial"/>
                <w:b w:val="0"/>
                <w:color w:val="auto"/>
                <w:sz w:val="22"/>
                <w:szCs w:val="22"/>
              </w:rPr>
              <w:t>Review</w:t>
            </w:r>
            <w:r w:rsidR="004F071D">
              <w:rPr>
                <w:rFonts w:ascii="Arial" w:hAnsi="Arial" w:cs="Arial"/>
                <w:b w:val="0"/>
                <w:color w:val="auto"/>
                <w:sz w:val="22"/>
                <w:szCs w:val="22"/>
              </w:rPr>
              <w:t xml:space="preserve"> of </w:t>
            </w:r>
            <w:r w:rsidRPr="00AE1446">
              <w:rPr>
                <w:rFonts w:ascii="Arial" w:hAnsi="Arial" w:cs="Arial"/>
                <w:b w:val="0"/>
                <w:color w:val="auto"/>
                <w:sz w:val="22"/>
                <w:szCs w:val="22"/>
              </w:rPr>
              <w:t>remediation and removal of infrastructure. Raised no objections.</w:t>
            </w:r>
          </w:p>
        </w:tc>
        <w:tc>
          <w:tcPr>
            <w:tcW w:w="1354" w:type="dxa"/>
          </w:tcPr>
          <w:p w14:paraId="686336E8" w14:textId="73396991" w:rsidR="00FB6AB5" w:rsidRPr="00AE1446" w:rsidRDefault="00AE1446" w:rsidP="00703D5C">
            <w:pPr>
              <w:pStyle w:val="FigureCaption"/>
              <w:spacing w:before="0" w:after="160"/>
              <w:ind w:left="0"/>
              <w:rPr>
                <w:rFonts w:ascii="Arial" w:hAnsi="Arial" w:cs="Arial"/>
                <w:b w:val="0"/>
                <w:color w:val="auto"/>
                <w:sz w:val="22"/>
                <w:szCs w:val="22"/>
              </w:rPr>
            </w:pPr>
            <w:r w:rsidRPr="00AE1446">
              <w:rPr>
                <w:rFonts w:ascii="Arial" w:hAnsi="Arial" w:cs="Arial"/>
                <w:b w:val="0"/>
                <w:color w:val="auto"/>
                <w:sz w:val="22"/>
                <w:szCs w:val="22"/>
              </w:rPr>
              <w:t>Y</w:t>
            </w:r>
          </w:p>
        </w:tc>
      </w:tr>
      <w:tr w:rsidR="00FB6AB5" w:rsidRPr="00825A9A" w14:paraId="2A5D0E30" w14:textId="77777777" w:rsidTr="00752001">
        <w:trPr>
          <w:jc w:val="center"/>
        </w:trPr>
        <w:tc>
          <w:tcPr>
            <w:tcW w:w="1623" w:type="dxa"/>
          </w:tcPr>
          <w:p w14:paraId="0C8F57B0" w14:textId="5931DE9E" w:rsidR="00FB6AB5" w:rsidRPr="00AE1446" w:rsidRDefault="007340F6" w:rsidP="00703D5C">
            <w:pPr>
              <w:pStyle w:val="FigureCaption"/>
              <w:spacing w:before="0" w:after="160"/>
              <w:ind w:left="0"/>
              <w:jc w:val="left"/>
              <w:rPr>
                <w:rFonts w:ascii="Arial" w:hAnsi="Arial" w:cs="Arial"/>
                <w:b w:val="0"/>
                <w:color w:val="auto"/>
                <w:sz w:val="22"/>
                <w:szCs w:val="22"/>
              </w:rPr>
            </w:pPr>
            <w:r w:rsidRPr="00AE1446">
              <w:rPr>
                <w:rFonts w:ascii="Arial" w:hAnsi="Arial" w:cs="Arial"/>
                <w:b w:val="0"/>
                <w:color w:val="auto"/>
                <w:sz w:val="22"/>
                <w:szCs w:val="22"/>
              </w:rPr>
              <w:t xml:space="preserve">Erosion and </w:t>
            </w:r>
            <w:r w:rsidR="004F071D">
              <w:rPr>
                <w:rFonts w:ascii="Arial" w:hAnsi="Arial" w:cs="Arial"/>
                <w:b w:val="0"/>
                <w:color w:val="auto"/>
                <w:sz w:val="22"/>
                <w:szCs w:val="22"/>
              </w:rPr>
              <w:t>s</w:t>
            </w:r>
            <w:r w:rsidRPr="00AE1446">
              <w:rPr>
                <w:rFonts w:ascii="Arial" w:hAnsi="Arial" w:cs="Arial"/>
                <w:b w:val="0"/>
                <w:color w:val="auto"/>
                <w:sz w:val="22"/>
                <w:szCs w:val="22"/>
              </w:rPr>
              <w:t xml:space="preserve">ediment </w:t>
            </w:r>
            <w:r w:rsidR="004F071D">
              <w:rPr>
                <w:rFonts w:ascii="Arial" w:hAnsi="Arial" w:cs="Arial"/>
                <w:b w:val="0"/>
                <w:color w:val="auto"/>
                <w:sz w:val="22"/>
                <w:szCs w:val="22"/>
              </w:rPr>
              <w:t>c</w:t>
            </w:r>
            <w:r w:rsidRPr="00AE1446">
              <w:rPr>
                <w:rFonts w:ascii="Arial" w:hAnsi="Arial" w:cs="Arial"/>
                <w:b w:val="0"/>
                <w:color w:val="auto"/>
                <w:sz w:val="22"/>
                <w:szCs w:val="22"/>
              </w:rPr>
              <w:t xml:space="preserve">ontrol </w:t>
            </w:r>
          </w:p>
        </w:tc>
        <w:tc>
          <w:tcPr>
            <w:tcW w:w="5618" w:type="dxa"/>
          </w:tcPr>
          <w:p w14:paraId="7223A0B3" w14:textId="26EA768A" w:rsidR="00FB6AB5" w:rsidRPr="00AE1446" w:rsidRDefault="00AD7F49" w:rsidP="004F071D">
            <w:pPr>
              <w:pStyle w:val="FigureCaption"/>
              <w:spacing w:before="0" w:after="160"/>
              <w:ind w:left="0"/>
              <w:jc w:val="left"/>
              <w:rPr>
                <w:rFonts w:ascii="Arial" w:hAnsi="Arial" w:cs="Arial"/>
                <w:b w:val="0"/>
                <w:color w:val="auto"/>
                <w:sz w:val="22"/>
                <w:szCs w:val="22"/>
              </w:rPr>
            </w:pPr>
            <w:r w:rsidRPr="00AE1446">
              <w:rPr>
                <w:rFonts w:ascii="Arial" w:hAnsi="Arial" w:cs="Arial"/>
                <w:b w:val="0"/>
                <w:color w:val="auto"/>
                <w:sz w:val="22"/>
                <w:szCs w:val="22"/>
              </w:rPr>
              <w:t>No objection subject to amendments.</w:t>
            </w:r>
            <w:r w:rsidR="004F071D">
              <w:rPr>
                <w:rFonts w:ascii="Arial" w:hAnsi="Arial" w:cs="Arial"/>
                <w:b w:val="0"/>
                <w:color w:val="auto"/>
                <w:sz w:val="22"/>
                <w:szCs w:val="22"/>
              </w:rPr>
              <w:t xml:space="preserve"> </w:t>
            </w:r>
            <w:r w:rsidRPr="00AE1446">
              <w:rPr>
                <w:rFonts w:ascii="Arial" w:hAnsi="Arial" w:cs="Arial"/>
                <w:b w:val="0"/>
                <w:color w:val="auto"/>
                <w:sz w:val="22"/>
                <w:szCs w:val="22"/>
              </w:rPr>
              <w:t>Amendments requested could be included as conditions of consent.</w:t>
            </w:r>
          </w:p>
        </w:tc>
        <w:tc>
          <w:tcPr>
            <w:tcW w:w="1354" w:type="dxa"/>
          </w:tcPr>
          <w:p w14:paraId="21BA9347" w14:textId="77777777" w:rsidR="00AD7F49" w:rsidRPr="00AE1446" w:rsidRDefault="00AD7F49" w:rsidP="00703D5C">
            <w:pPr>
              <w:pStyle w:val="FigureCaption"/>
              <w:spacing w:before="0" w:after="160"/>
              <w:ind w:left="0"/>
              <w:rPr>
                <w:rFonts w:ascii="Arial" w:hAnsi="Arial" w:cs="Arial"/>
                <w:b w:val="0"/>
                <w:color w:val="auto"/>
                <w:sz w:val="22"/>
                <w:szCs w:val="22"/>
              </w:rPr>
            </w:pPr>
            <w:r w:rsidRPr="00AE1446">
              <w:rPr>
                <w:rFonts w:ascii="Arial" w:hAnsi="Arial" w:cs="Arial"/>
                <w:b w:val="0"/>
                <w:color w:val="auto"/>
                <w:sz w:val="22"/>
                <w:szCs w:val="22"/>
              </w:rPr>
              <w:t>Y</w:t>
            </w:r>
          </w:p>
          <w:p w14:paraId="5BD8E1D8" w14:textId="0DB0DA85" w:rsidR="00FB6AB5" w:rsidRPr="00AE1446" w:rsidRDefault="00AD7F49" w:rsidP="00703D5C">
            <w:pPr>
              <w:pStyle w:val="FigureCaption"/>
              <w:spacing w:before="0" w:after="160"/>
              <w:ind w:left="0"/>
              <w:jc w:val="both"/>
              <w:rPr>
                <w:rFonts w:ascii="Arial" w:hAnsi="Arial" w:cs="Arial"/>
                <w:b w:val="0"/>
                <w:color w:val="auto"/>
                <w:sz w:val="22"/>
                <w:szCs w:val="22"/>
              </w:rPr>
            </w:pPr>
            <w:r w:rsidRPr="00AE1446">
              <w:rPr>
                <w:rFonts w:ascii="Arial" w:hAnsi="Arial" w:cs="Arial"/>
                <w:b w:val="0"/>
                <w:color w:val="auto"/>
                <w:sz w:val="22"/>
                <w:szCs w:val="22"/>
              </w:rPr>
              <w:t>(Conditions)</w:t>
            </w:r>
          </w:p>
        </w:tc>
      </w:tr>
      <w:tr w:rsidR="00FB6AB5" w:rsidRPr="00DB2B48" w14:paraId="08E1D829" w14:textId="77777777" w:rsidTr="00752001">
        <w:trPr>
          <w:jc w:val="center"/>
        </w:trPr>
        <w:tc>
          <w:tcPr>
            <w:tcW w:w="1623" w:type="dxa"/>
          </w:tcPr>
          <w:p w14:paraId="4EF5FE6F" w14:textId="49E6E489" w:rsidR="00FB6AB5" w:rsidRPr="00AE1446" w:rsidRDefault="007340F6" w:rsidP="00703D5C">
            <w:pPr>
              <w:pStyle w:val="FigureCaption"/>
              <w:spacing w:before="0" w:after="160"/>
              <w:ind w:left="0"/>
              <w:jc w:val="left"/>
              <w:rPr>
                <w:rFonts w:ascii="Arial" w:hAnsi="Arial" w:cs="Arial"/>
                <w:b w:val="0"/>
                <w:color w:val="auto"/>
                <w:sz w:val="22"/>
                <w:szCs w:val="22"/>
              </w:rPr>
            </w:pPr>
            <w:r w:rsidRPr="00AE1446">
              <w:rPr>
                <w:rFonts w:ascii="Arial" w:hAnsi="Arial" w:cs="Arial"/>
                <w:b w:val="0"/>
                <w:color w:val="auto"/>
                <w:sz w:val="22"/>
                <w:szCs w:val="22"/>
              </w:rPr>
              <w:t>Heritage</w:t>
            </w:r>
          </w:p>
        </w:tc>
        <w:tc>
          <w:tcPr>
            <w:tcW w:w="5618" w:type="dxa"/>
          </w:tcPr>
          <w:p w14:paraId="4E2ECE9A" w14:textId="0BD252B8" w:rsidR="00FB6AB5" w:rsidRPr="00AE1446" w:rsidRDefault="00FB6AB5" w:rsidP="004F071D">
            <w:pPr>
              <w:pStyle w:val="FigureCaption"/>
              <w:spacing w:before="0" w:after="160"/>
              <w:ind w:left="0"/>
              <w:jc w:val="left"/>
              <w:rPr>
                <w:rFonts w:ascii="Arial" w:hAnsi="Arial" w:cs="Arial"/>
                <w:b w:val="0"/>
                <w:color w:val="auto"/>
                <w:sz w:val="22"/>
                <w:szCs w:val="22"/>
              </w:rPr>
            </w:pPr>
            <w:r w:rsidRPr="00AE1446">
              <w:rPr>
                <w:rFonts w:ascii="Arial" w:hAnsi="Arial" w:cs="Arial"/>
                <w:b w:val="0"/>
                <w:color w:val="auto"/>
                <w:sz w:val="22"/>
                <w:szCs w:val="22"/>
              </w:rPr>
              <w:t>No objections subject to recommended conditions</w:t>
            </w:r>
            <w:r w:rsidR="004F071D">
              <w:rPr>
                <w:rFonts w:ascii="Arial" w:hAnsi="Arial" w:cs="Arial"/>
                <w:b w:val="0"/>
                <w:color w:val="auto"/>
                <w:sz w:val="22"/>
                <w:szCs w:val="22"/>
              </w:rPr>
              <w:t>.</w:t>
            </w:r>
          </w:p>
        </w:tc>
        <w:tc>
          <w:tcPr>
            <w:tcW w:w="1354" w:type="dxa"/>
          </w:tcPr>
          <w:p w14:paraId="74B8C175" w14:textId="77777777" w:rsidR="00FB6AB5" w:rsidRPr="00AE1446" w:rsidRDefault="00FB6AB5" w:rsidP="00703D5C">
            <w:pPr>
              <w:pStyle w:val="FigureCaption"/>
              <w:spacing w:before="0" w:after="160"/>
              <w:ind w:left="0"/>
              <w:rPr>
                <w:rFonts w:ascii="Arial" w:hAnsi="Arial" w:cs="Arial"/>
                <w:b w:val="0"/>
                <w:color w:val="auto"/>
                <w:sz w:val="22"/>
                <w:szCs w:val="22"/>
              </w:rPr>
            </w:pPr>
            <w:r w:rsidRPr="00AE1446">
              <w:rPr>
                <w:rFonts w:ascii="Arial" w:hAnsi="Arial" w:cs="Arial"/>
                <w:b w:val="0"/>
                <w:color w:val="auto"/>
                <w:sz w:val="22"/>
                <w:szCs w:val="22"/>
              </w:rPr>
              <w:t>Yes</w:t>
            </w:r>
          </w:p>
          <w:p w14:paraId="6EE2ABB3" w14:textId="77777777" w:rsidR="00FB6AB5" w:rsidRPr="00AE1446" w:rsidRDefault="00FB6AB5" w:rsidP="00703D5C">
            <w:pPr>
              <w:pStyle w:val="FigureCaption"/>
              <w:spacing w:before="0" w:after="160"/>
              <w:ind w:left="0"/>
              <w:rPr>
                <w:rFonts w:ascii="Arial" w:hAnsi="Arial" w:cs="Arial"/>
                <w:b w:val="0"/>
                <w:color w:val="auto"/>
                <w:sz w:val="22"/>
                <w:szCs w:val="22"/>
              </w:rPr>
            </w:pPr>
            <w:r w:rsidRPr="00AE1446">
              <w:rPr>
                <w:rFonts w:ascii="Arial" w:hAnsi="Arial" w:cs="Arial"/>
                <w:b w:val="0"/>
                <w:color w:val="auto"/>
                <w:sz w:val="22"/>
                <w:szCs w:val="22"/>
                <w:lang w:val="en-AU"/>
              </w:rPr>
              <w:t>(conditions)</w:t>
            </w:r>
          </w:p>
        </w:tc>
      </w:tr>
      <w:tr w:rsidR="00A55420" w:rsidRPr="00DB2B48" w14:paraId="688C9FAD" w14:textId="77777777" w:rsidTr="00752001">
        <w:trPr>
          <w:jc w:val="center"/>
        </w:trPr>
        <w:tc>
          <w:tcPr>
            <w:tcW w:w="1623" w:type="dxa"/>
          </w:tcPr>
          <w:p w14:paraId="3CDA1658" w14:textId="3066247B" w:rsidR="00A55420" w:rsidRPr="00AE1446" w:rsidRDefault="00AD7F49" w:rsidP="00703D5C">
            <w:pPr>
              <w:pStyle w:val="FigureCaption"/>
              <w:spacing w:before="0" w:after="160"/>
              <w:ind w:left="0"/>
              <w:jc w:val="left"/>
              <w:rPr>
                <w:rFonts w:ascii="Arial" w:hAnsi="Arial" w:cs="Arial"/>
                <w:b w:val="0"/>
                <w:color w:val="auto"/>
                <w:sz w:val="22"/>
                <w:szCs w:val="22"/>
              </w:rPr>
            </w:pPr>
            <w:r w:rsidRPr="00AE1446">
              <w:rPr>
                <w:rFonts w:ascii="Arial" w:hAnsi="Arial" w:cs="Arial"/>
                <w:b w:val="0"/>
                <w:color w:val="auto"/>
                <w:sz w:val="22"/>
                <w:szCs w:val="22"/>
              </w:rPr>
              <w:t xml:space="preserve">Flora and </w:t>
            </w:r>
            <w:r w:rsidR="004F071D">
              <w:rPr>
                <w:rFonts w:ascii="Arial" w:hAnsi="Arial" w:cs="Arial"/>
                <w:b w:val="0"/>
                <w:color w:val="auto"/>
                <w:sz w:val="22"/>
                <w:szCs w:val="22"/>
              </w:rPr>
              <w:t>f</w:t>
            </w:r>
            <w:r w:rsidRPr="00AE1446">
              <w:rPr>
                <w:rFonts w:ascii="Arial" w:hAnsi="Arial" w:cs="Arial"/>
                <w:b w:val="0"/>
                <w:color w:val="auto"/>
                <w:sz w:val="22"/>
                <w:szCs w:val="22"/>
              </w:rPr>
              <w:t>auna</w:t>
            </w:r>
          </w:p>
        </w:tc>
        <w:tc>
          <w:tcPr>
            <w:tcW w:w="5618" w:type="dxa"/>
          </w:tcPr>
          <w:p w14:paraId="159800C4" w14:textId="1CC165DE" w:rsidR="00A55420" w:rsidRPr="00AE1446" w:rsidRDefault="00AD7F49" w:rsidP="004F071D">
            <w:pPr>
              <w:pStyle w:val="FigureCaption"/>
              <w:spacing w:before="0" w:after="160"/>
              <w:ind w:left="0"/>
              <w:jc w:val="left"/>
              <w:rPr>
                <w:rFonts w:ascii="Arial" w:hAnsi="Arial" w:cs="Arial"/>
                <w:b w:val="0"/>
                <w:color w:val="auto"/>
                <w:sz w:val="22"/>
                <w:szCs w:val="22"/>
              </w:rPr>
            </w:pPr>
            <w:r w:rsidRPr="00AE1446">
              <w:rPr>
                <w:rFonts w:ascii="Arial" w:hAnsi="Arial" w:cs="Arial"/>
                <w:b w:val="0"/>
                <w:color w:val="auto"/>
                <w:sz w:val="22"/>
                <w:szCs w:val="22"/>
              </w:rPr>
              <w:t xml:space="preserve">The overall impacts to flora and fauna have been considered through </w:t>
            </w:r>
            <w:r w:rsidR="004F071D">
              <w:rPr>
                <w:rFonts w:ascii="Arial" w:hAnsi="Arial" w:cs="Arial"/>
                <w:b w:val="0"/>
                <w:color w:val="auto"/>
                <w:sz w:val="22"/>
                <w:szCs w:val="22"/>
              </w:rPr>
              <w:t xml:space="preserve">a </w:t>
            </w:r>
            <w:r w:rsidRPr="00AE1446">
              <w:rPr>
                <w:rFonts w:ascii="Arial" w:hAnsi="Arial" w:cs="Arial"/>
                <w:b w:val="0"/>
                <w:color w:val="auto"/>
                <w:sz w:val="22"/>
                <w:szCs w:val="22"/>
              </w:rPr>
              <w:t>Biodiversity Assessment and associated management plans. No issues raised subject to conditions of consent.</w:t>
            </w:r>
          </w:p>
        </w:tc>
        <w:tc>
          <w:tcPr>
            <w:tcW w:w="1354" w:type="dxa"/>
          </w:tcPr>
          <w:p w14:paraId="65CFE985" w14:textId="77777777" w:rsidR="00AD7F49" w:rsidRPr="00AE1446" w:rsidRDefault="00AD7F49" w:rsidP="00703D5C">
            <w:pPr>
              <w:pStyle w:val="FigureCaption"/>
              <w:spacing w:before="0" w:after="160"/>
              <w:ind w:left="0"/>
              <w:rPr>
                <w:rFonts w:ascii="Arial" w:hAnsi="Arial" w:cs="Arial"/>
                <w:b w:val="0"/>
                <w:color w:val="auto"/>
                <w:sz w:val="22"/>
                <w:szCs w:val="22"/>
              </w:rPr>
            </w:pPr>
            <w:r w:rsidRPr="00AE1446">
              <w:rPr>
                <w:rFonts w:ascii="Arial" w:hAnsi="Arial" w:cs="Arial"/>
                <w:b w:val="0"/>
                <w:color w:val="auto"/>
                <w:sz w:val="22"/>
                <w:szCs w:val="22"/>
              </w:rPr>
              <w:t>Y</w:t>
            </w:r>
          </w:p>
          <w:p w14:paraId="03622E08" w14:textId="743E9337" w:rsidR="00A55420" w:rsidRPr="00AE1446" w:rsidRDefault="00AD7F49" w:rsidP="00703D5C">
            <w:pPr>
              <w:pStyle w:val="FigureCaption"/>
              <w:spacing w:before="0" w:after="160"/>
              <w:ind w:left="0"/>
              <w:rPr>
                <w:rFonts w:ascii="Arial" w:hAnsi="Arial" w:cs="Arial"/>
                <w:b w:val="0"/>
                <w:color w:val="auto"/>
                <w:sz w:val="22"/>
                <w:szCs w:val="22"/>
              </w:rPr>
            </w:pPr>
            <w:r w:rsidRPr="00AE1446">
              <w:rPr>
                <w:rFonts w:ascii="Arial" w:hAnsi="Arial" w:cs="Arial"/>
                <w:b w:val="0"/>
                <w:color w:val="auto"/>
                <w:sz w:val="22"/>
                <w:szCs w:val="22"/>
              </w:rPr>
              <w:t>(Conditions)</w:t>
            </w:r>
          </w:p>
        </w:tc>
      </w:tr>
      <w:tr w:rsidR="00FB6AB5" w:rsidRPr="00825A9A" w14:paraId="36C859A9" w14:textId="77777777" w:rsidTr="00752001">
        <w:trPr>
          <w:jc w:val="center"/>
        </w:trPr>
        <w:tc>
          <w:tcPr>
            <w:tcW w:w="1623" w:type="dxa"/>
          </w:tcPr>
          <w:p w14:paraId="5B2E402F" w14:textId="08B54BFC" w:rsidR="00FB6AB5" w:rsidRPr="00AE1446" w:rsidRDefault="007340F6" w:rsidP="00703D5C">
            <w:pPr>
              <w:pStyle w:val="FigureCaption"/>
              <w:spacing w:before="0" w:after="160"/>
              <w:ind w:left="0"/>
              <w:jc w:val="left"/>
              <w:rPr>
                <w:rFonts w:ascii="Arial" w:hAnsi="Arial" w:cs="Arial"/>
                <w:b w:val="0"/>
                <w:color w:val="auto"/>
                <w:sz w:val="22"/>
                <w:szCs w:val="22"/>
              </w:rPr>
            </w:pPr>
            <w:r w:rsidRPr="00AE1446">
              <w:rPr>
                <w:rFonts w:ascii="Arial" w:hAnsi="Arial" w:cs="Arial"/>
                <w:b w:val="0"/>
                <w:color w:val="auto"/>
                <w:sz w:val="22"/>
                <w:szCs w:val="22"/>
              </w:rPr>
              <w:t xml:space="preserve">Environmental </w:t>
            </w:r>
            <w:r w:rsidR="004F071D">
              <w:rPr>
                <w:rFonts w:ascii="Arial" w:hAnsi="Arial" w:cs="Arial"/>
                <w:b w:val="0"/>
                <w:color w:val="auto"/>
                <w:sz w:val="22"/>
                <w:szCs w:val="22"/>
              </w:rPr>
              <w:t>m</w:t>
            </w:r>
            <w:r w:rsidRPr="00AE1446">
              <w:rPr>
                <w:rFonts w:ascii="Arial" w:hAnsi="Arial" w:cs="Arial"/>
                <w:b w:val="0"/>
                <w:color w:val="auto"/>
                <w:sz w:val="22"/>
                <w:szCs w:val="22"/>
              </w:rPr>
              <w:t>anagement</w:t>
            </w:r>
          </w:p>
        </w:tc>
        <w:tc>
          <w:tcPr>
            <w:tcW w:w="5618" w:type="dxa"/>
          </w:tcPr>
          <w:p w14:paraId="18613A1F" w14:textId="0498FBA8" w:rsidR="00FB6AB5" w:rsidRPr="00AE1446" w:rsidRDefault="00A55420" w:rsidP="004F071D">
            <w:pPr>
              <w:pStyle w:val="FigureCaption"/>
              <w:spacing w:before="0" w:after="160"/>
              <w:ind w:left="0"/>
              <w:jc w:val="left"/>
              <w:rPr>
                <w:rFonts w:ascii="Arial" w:hAnsi="Arial" w:cs="Arial"/>
                <w:b w:val="0"/>
                <w:color w:val="auto"/>
                <w:sz w:val="22"/>
                <w:szCs w:val="22"/>
              </w:rPr>
            </w:pPr>
            <w:r w:rsidRPr="00AE1446">
              <w:rPr>
                <w:rFonts w:ascii="Arial" w:hAnsi="Arial" w:cs="Arial"/>
                <w:b w:val="0"/>
                <w:color w:val="auto"/>
                <w:sz w:val="22"/>
                <w:szCs w:val="22"/>
              </w:rPr>
              <w:t>Reviewed preliminary and detailed site investigations in conjunction with remedial action plan</w:t>
            </w:r>
            <w:r w:rsidR="00D44CE6">
              <w:rPr>
                <w:rFonts w:ascii="Arial" w:hAnsi="Arial" w:cs="Arial"/>
                <w:b w:val="0"/>
                <w:color w:val="auto"/>
                <w:sz w:val="22"/>
                <w:szCs w:val="22"/>
              </w:rPr>
              <w:t>,</w:t>
            </w:r>
            <w:r w:rsidRPr="00AE1446">
              <w:rPr>
                <w:rFonts w:ascii="Arial" w:hAnsi="Arial" w:cs="Arial"/>
                <w:b w:val="0"/>
                <w:color w:val="auto"/>
                <w:sz w:val="22"/>
                <w:szCs w:val="22"/>
              </w:rPr>
              <w:t xml:space="preserve"> and confirm the site will be appropriately remediated / managed. </w:t>
            </w:r>
          </w:p>
        </w:tc>
        <w:tc>
          <w:tcPr>
            <w:tcW w:w="1354" w:type="dxa"/>
          </w:tcPr>
          <w:p w14:paraId="46E7E302" w14:textId="77777777" w:rsidR="00FB6AB5" w:rsidRPr="00AE1446" w:rsidRDefault="00FB6AB5" w:rsidP="00703D5C">
            <w:pPr>
              <w:pStyle w:val="FigureCaption"/>
              <w:spacing w:before="0" w:after="160"/>
              <w:ind w:left="0"/>
              <w:rPr>
                <w:rFonts w:ascii="Arial" w:hAnsi="Arial" w:cs="Arial"/>
                <w:b w:val="0"/>
                <w:color w:val="auto"/>
                <w:sz w:val="22"/>
                <w:szCs w:val="22"/>
              </w:rPr>
            </w:pPr>
            <w:r w:rsidRPr="00AE1446">
              <w:rPr>
                <w:rFonts w:ascii="Arial" w:hAnsi="Arial" w:cs="Arial"/>
                <w:b w:val="0"/>
                <w:color w:val="auto"/>
                <w:sz w:val="22"/>
                <w:szCs w:val="22"/>
              </w:rPr>
              <w:t>Y</w:t>
            </w:r>
          </w:p>
          <w:p w14:paraId="64FF7214" w14:textId="5EB870B0" w:rsidR="00A55420" w:rsidRPr="00AE1446" w:rsidRDefault="00A55420" w:rsidP="00703D5C">
            <w:pPr>
              <w:pStyle w:val="FigureCaption"/>
              <w:spacing w:before="0" w:after="160"/>
              <w:ind w:left="0"/>
              <w:rPr>
                <w:rFonts w:ascii="Arial" w:hAnsi="Arial" w:cs="Arial"/>
                <w:b w:val="0"/>
                <w:color w:val="auto"/>
                <w:sz w:val="22"/>
                <w:szCs w:val="22"/>
              </w:rPr>
            </w:pPr>
            <w:r w:rsidRPr="00AE1446">
              <w:rPr>
                <w:rFonts w:ascii="Arial" w:hAnsi="Arial" w:cs="Arial"/>
                <w:b w:val="0"/>
                <w:color w:val="auto"/>
                <w:sz w:val="22"/>
                <w:szCs w:val="22"/>
              </w:rPr>
              <w:t>(Conditions)</w:t>
            </w:r>
          </w:p>
        </w:tc>
      </w:tr>
      <w:tr w:rsidR="00FB6AB5" w:rsidRPr="00825A9A" w14:paraId="30D02EE2" w14:textId="77777777" w:rsidTr="00752001">
        <w:trPr>
          <w:jc w:val="center"/>
        </w:trPr>
        <w:tc>
          <w:tcPr>
            <w:tcW w:w="1623" w:type="dxa"/>
          </w:tcPr>
          <w:p w14:paraId="3F246D8E" w14:textId="67E55309" w:rsidR="00FB6AB5" w:rsidRPr="00AE1446" w:rsidRDefault="007340F6" w:rsidP="00703D5C">
            <w:pPr>
              <w:pStyle w:val="FigureCaption"/>
              <w:spacing w:before="0" w:after="160"/>
              <w:ind w:left="0"/>
              <w:jc w:val="left"/>
              <w:rPr>
                <w:rFonts w:ascii="Arial" w:hAnsi="Arial" w:cs="Arial"/>
                <w:b w:val="0"/>
                <w:color w:val="auto"/>
                <w:sz w:val="22"/>
                <w:szCs w:val="22"/>
              </w:rPr>
            </w:pPr>
            <w:r w:rsidRPr="00AE1446">
              <w:rPr>
                <w:rFonts w:ascii="Arial" w:hAnsi="Arial" w:cs="Arial"/>
                <w:b w:val="0"/>
                <w:color w:val="auto"/>
                <w:sz w:val="22"/>
                <w:szCs w:val="22"/>
              </w:rPr>
              <w:t xml:space="preserve">Waste </w:t>
            </w:r>
            <w:r w:rsidR="00D44CE6">
              <w:rPr>
                <w:rFonts w:ascii="Arial" w:hAnsi="Arial" w:cs="Arial"/>
                <w:b w:val="0"/>
                <w:color w:val="auto"/>
                <w:sz w:val="22"/>
                <w:szCs w:val="22"/>
              </w:rPr>
              <w:t>m</w:t>
            </w:r>
            <w:r w:rsidRPr="00AE1446">
              <w:rPr>
                <w:rFonts w:ascii="Arial" w:hAnsi="Arial" w:cs="Arial"/>
                <w:b w:val="0"/>
                <w:color w:val="auto"/>
                <w:sz w:val="22"/>
                <w:szCs w:val="22"/>
              </w:rPr>
              <w:t xml:space="preserve">anagement </w:t>
            </w:r>
          </w:p>
        </w:tc>
        <w:tc>
          <w:tcPr>
            <w:tcW w:w="5618" w:type="dxa"/>
          </w:tcPr>
          <w:p w14:paraId="738BAD29" w14:textId="3C02BA9C" w:rsidR="00FB6AB5" w:rsidRPr="00AE1446" w:rsidRDefault="00AD7F49" w:rsidP="004F071D">
            <w:pPr>
              <w:pStyle w:val="FigureCaption"/>
              <w:spacing w:before="0" w:after="160"/>
              <w:ind w:left="0"/>
              <w:jc w:val="left"/>
              <w:rPr>
                <w:rFonts w:ascii="Arial" w:hAnsi="Arial" w:cs="Arial"/>
                <w:b w:val="0"/>
                <w:color w:val="auto"/>
                <w:sz w:val="22"/>
                <w:szCs w:val="22"/>
              </w:rPr>
            </w:pPr>
            <w:r w:rsidRPr="00AE1446">
              <w:rPr>
                <w:rFonts w:ascii="Arial" w:hAnsi="Arial" w:cs="Arial"/>
                <w:b w:val="0"/>
                <w:color w:val="auto"/>
                <w:sz w:val="22"/>
                <w:szCs w:val="22"/>
              </w:rPr>
              <w:t>No response provided</w:t>
            </w:r>
            <w:r w:rsidR="00D44CE6">
              <w:rPr>
                <w:rFonts w:ascii="Arial" w:hAnsi="Arial" w:cs="Arial"/>
                <w:b w:val="0"/>
                <w:color w:val="auto"/>
                <w:sz w:val="22"/>
                <w:szCs w:val="22"/>
              </w:rPr>
              <w:t xml:space="preserve">; </w:t>
            </w:r>
            <w:r w:rsidRPr="00AE1446">
              <w:rPr>
                <w:rFonts w:ascii="Arial" w:hAnsi="Arial" w:cs="Arial"/>
                <w:b w:val="0"/>
                <w:color w:val="auto"/>
                <w:sz w:val="22"/>
                <w:szCs w:val="22"/>
              </w:rPr>
              <w:t xml:space="preserve">standard conditions for waste management can be provided. </w:t>
            </w:r>
          </w:p>
        </w:tc>
        <w:tc>
          <w:tcPr>
            <w:tcW w:w="1354" w:type="dxa"/>
          </w:tcPr>
          <w:p w14:paraId="6F4B4A88" w14:textId="7C61D1D5" w:rsidR="00AE1446" w:rsidRPr="00AE1446" w:rsidRDefault="00AE1446" w:rsidP="00703D5C">
            <w:pPr>
              <w:pStyle w:val="FigureCaption"/>
              <w:spacing w:before="0" w:after="160"/>
              <w:ind w:left="0"/>
              <w:rPr>
                <w:rFonts w:ascii="Arial" w:hAnsi="Arial" w:cs="Arial"/>
                <w:b w:val="0"/>
                <w:color w:val="auto"/>
                <w:sz w:val="22"/>
                <w:szCs w:val="22"/>
              </w:rPr>
            </w:pPr>
            <w:r w:rsidRPr="00AE1446">
              <w:rPr>
                <w:rFonts w:ascii="Arial" w:hAnsi="Arial" w:cs="Arial"/>
                <w:b w:val="0"/>
                <w:color w:val="auto"/>
                <w:sz w:val="22"/>
                <w:szCs w:val="22"/>
              </w:rPr>
              <w:t>N/A</w:t>
            </w:r>
          </w:p>
          <w:p w14:paraId="507EF029" w14:textId="36773C6B" w:rsidR="00FB6AB5" w:rsidRPr="00AE1446" w:rsidRDefault="00AE1446" w:rsidP="00703D5C">
            <w:pPr>
              <w:pStyle w:val="FigureCaption"/>
              <w:spacing w:before="0" w:after="160"/>
              <w:ind w:left="0"/>
              <w:rPr>
                <w:rFonts w:ascii="Arial" w:hAnsi="Arial" w:cs="Arial"/>
                <w:b w:val="0"/>
                <w:color w:val="auto"/>
                <w:sz w:val="22"/>
                <w:szCs w:val="22"/>
              </w:rPr>
            </w:pPr>
            <w:r w:rsidRPr="00AE1446">
              <w:rPr>
                <w:rFonts w:ascii="Arial" w:hAnsi="Arial" w:cs="Arial"/>
                <w:b w:val="0"/>
                <w:color w:val="auto"/>
                <w:sz w:val="22"/>
                <w:szCs w:val="22"/>
              </w:rPr>
              <w:t>(Conditions)</w:t>
            </w:r>
          </w:p>
        </w:tc>
      </w:tr>
      <w:tr w:rsidR="00FB6AB5" w:rsidRPr="00825A9A" w14:paraId="00FDCEDE" w14:textId="77777777" w:rsidTr="00752001">
        <w:trPr>
          <w:jc w:val="center"/>
        </w:trPr>
        <w:tc>
          <w:tcPr>
            <w:tcW w:w="1623" w:type="dxa"/>
          </w:tcPr>
          <w:p w14:paraId="429ADE44" w14:textId="3E0E1E44" w:rsidR="00FB6AB5" w:rsidRPr="00AE1446" w:rsidRDefault="007340F6" w:rsidP="00703D5C">
            <w:pPr>
              <w:pStyle w:val="FigureCaption"/>
              <w:spacing w:before="0" w:after="160"/>
              <w:ind w:left="0"/>
              <w:jc w:val="left"/>
              <w:rPr>
                <w:rFonts w:ascii="Arial" w:hAnsi="Arial" w:cs="Arial"/>
                <w:b w:val="0"/>
                <w:color w:val="auto"/>
                <w:sz w:val="22"/>
                <w:szCs w:val="22"/>
              </w:rPr>
            </w:pPr>
            <w:r w:rsidRPr="00AE1446">
              <w:rPr>
                <w:rFonts w:ascii="Arial" w:hAnsi="Arial" w:cs="Arial"/>
                <w:b w:val="0"/>
                <w:color w:val="auto"/>
                <w:sz w:val="22"/>
                <w:szCs w:val="22"/>
              </w:rPr>
              <w:t xml:space="preserve">Creeks and </w:t>
            </w:r>
            <w:r w:rsidR="00D44CE6">
              <w:rPr>
                <w:rFonts w:ascii="Arial" w:hAnsi="Arial" w:cs="Arial"/>
                <w:b w:val="0"/>
                <w:color w:val="auto"/>
                <w:sz w:val="22"/>
                <w:szCs w:val="22"/>
              </w:rPr>
              <w:t>w</w:t>
            </w:r>
            <w:r w:rsidRPr="00AE1446">
              <w:rPr>
                <w:rFonts w:ascii="Arial" w:hAnsi="Arial" w:cs="Arial"/>
                <w:b w:val="0"/>
                <w:color w:val="auto"/>
                <w:sz w:val="22"/>
                <w:szCs w:val="22"/>
              </w:rPr>
              <w:t>atercourses</w:t>
            </w:r>
          </w:p>
        </w:tc>
        <w:tc>
          <w:tcPr>
            <w:tcW w:w="5618" w:type="dxa"/>
          </w:tcPr>
          <w:p w14:paraId="0806923F" w14:textId="48292C77" w:rsidR="00AE1446" w:rsidRPr="00AE1446" w:rsidRDefault="00AE1446" w:rsidP="004F071D">
            <w:pPr>
              <w:spacing w:after="160"/>
              <w:rPr>
                <w:rFonts w:ascii="Arial" w:hAnsi="Arial" w:cs="Arial"/>
                <w:color w:val="auto"/>
                <w:sz w:val="22"/>
                <w:szCs w:val="22"/>
              </w:rPr>
            </w:pPr>
            <w:r w:rsidRPr="00AE1446">
              <w:rPr>
                <w:rFonts w:ascii="Arial" w:hAnsi="Arial" w:cs="Arial"/>
                <w:color w:val="auto"/>
                <w:sz w:val="22"/>
                <w:szCs w:val="22"/>
              </w:rPr>
              <w:t xml:space="preserve">Assessed for compliance </w:t>
            </w:r>
            <w:r w:rsidR="00D44CE6">
              <w:rPr>
                <w:rFonts w:ascii="Arial" w:hAnsi="Arial" w:cs="Arial"/>
                <w:color w:val="auto"/>
                <w:sz w:val="22"/>
                <w:szCs w:val="22"/>
              </w:rPr>
              <w:t xml:space="preserve">with </w:t>
            </w:r>
            <w:r w:rsidRPr="00AE1446">
              <w:rPr>
                <w:rFonts w:ascii="Arial" w:hAnsi="Arial" w:cs="Arial"/>
                <w:color w:val="auto"/>
                <w:sz w:val="22"/>
                <w:szCs w:val="22"/>
              </w:rPr>
              <w:t>Council’s Protection of Watercourses and Drainage Channels Policy in relation to the potential impacts of the development on natural water systems.</w:t>
            </w:r>
          </w:p>
          <w:p w14:paraId="4A4DA5AD" w14:textId="6E9B9A0F" w:rsidR="00FB6AB5" w:rsidRPr="00AE1446" w:rsidRDefault="00AE1446" w:rsidP="004F071D">
            <w:pPr>
              <w:pStyle w:val="FigureCaption"/>
              <w:spacing w:before="0" w:after="160"/>
              <w:ind w:left="0"/>
              <w:jc w:val="left"/>
              <w:rPr>
                <w:rFonts w:ascii="Arial" w:hAnsi="Arial" w:cs="Arial"/>
                <w:b w:val="0"/>
                <w:color w:val="auto"/>
                <w:sz w:val="22"/>
                <w:szCs w:val="22"/>
              </w:rPr>
            </w:pPr>
            <w:r w:rsidRPr="00AE1446">
              <w:rPr>
                <w:rFonts w:ascii="Arial" w:hAnsi="Arial" w:cs="Arial"/>
                <w:b w:val="0"/>
                <w:color w:val="auto"/>
                <w:sz w:val="22"/>
                <w:szCs w:val="22"/>
              </w:rPr>
              <w:lastRenderedPageBreak/>
              <w:t>The proposal was supported subject to conditions</w:t>
            </w:r>
            <w:r w:rsidR="00D44CE6">
              <w:rPr>
                <w:rFonts w:ascii="Arial" w:hAnsi="Arial" w:cs="Arial"/>
                <w:b w:val="0"/>
                <w:color w:val="auto"/>
                <w:sz w:val="22"/>
                <w:szCs w:val="22"/>
              </w:rPr>
              <w:t>.</w:t>
            </w:r>
          </w:p>
        </w:tc>
        <w:tc>
          <w:tcPr>
            <w:tcW w:w="1354" w:type="dxa"/>
          </w:tcPr>
          <w:p w14:paraId="10C3C2C0" w14:textId="77777777" w:rsidR="00AE1446" w:rsidRPr="00AE1446" w:rsidRDefault="00AE1446" w:rsidP="00703D5C">
            <w:pPr>
              <w:pStyle w:val="FigureCaption"/>
              <w:spacing w:before="0" w:after="160"/>
              <w:ind w:left="0"/>
              <w:rPr>
                <w:rFonts w:ascii="Arial" w:hAnsi="Arial" w:cs="Arial"/>
                <w:b w:val="0"/>
                <w:color w:val="auto"/>
                <w:sz w:val="22"/>
                <w:szCs w:val="22"/>
              </w:rPr>
            </w:pPr>
            <w:r w:rsidRPr="00AE1446">
              <w:rPr>
                <w:rFonts w:ascii="Arial" w:hAnsi="Arial" w:cs="Arial"/>
                <w:b w:val="0"/>
                <w:color w:val="auto"/>
                <w:sz w:val="22"/>
                <w:szCs w:val="22"/>
              </w:rPr>
              <w:lastRenderedPageBreak/>
              <w:t>Y</w:t>
            </w:r>
          </w:p>
          <w:p w14:paraId="1FD9C8EC" w14:textId="41130B21" w:rsidR="00FB6AB5" w:rsidRPr="00AE1446" w:rsidRDefault="00AE1446" w:rsidP="00703D5C">
            <w:pPr>
              <w:pStyle w:val="FigureCaption"/>
              <w:spacing w:before="0" w:after="160"/>
              <w:ind w:left="0"/>
              <w:rPr>
                <w:rFonts w:ascii="Arial" w:hAnsi="Arial" w:cs="Arial"/>
                <w:b w:val="0"/>
                <w:color w:val="auto"/>
                <w:sz w:val="22"/>
                <w:szCs w:val="22"/>
              </w:rPr>
            </w:pPr>
            <w:r w:rsidRPr="00AE1446">
              <w:rPr>
                <w:rFonts w:ascii="Arial" w:hAnsi="Arial" w:cs="Arial"/>
                <w:b w:val="0"/>
                <w:color w:val="auto"/>
                <w:sz w:val="22"/>
                <w:szCs w:val="22"/>
              </w:rPr>
              <w:t>(Conditions)</w:t>
            </w:r>
          </w:p>
        </w:tc>
      </w:tr>
      <w:tr w:rsidR="004C7C48" w:rsidRPr="003D385E" w14:paraId="052BD454" w14:textId="77777777" w:rsidTr="00752001">
        <w:trPr>
          <w:jc w:val="center"/>
        </w:trPr>
        <w:tc>
          <w:tcPr>
            <w:tcW w:w="1623" w:type="dxa"/>
          </w:tcPr>
          <w:p w14:paraId="37A05615" w14:textId="66CA82A8" w:rsidR="004C7C48" w:rsidRPr="00AE1446" w:rsidRDefault="007340F6" w:rsidP="00703D5C">
            <w:pPr>
              <w:pStyle w:val="FigureCaption"/>
              <w:spacing w:before="0" w:after="160"/>
              <w:ind w:left="0"/>
              <w:jc w:val="left"/>
              <w:rPr>
                <w:rFonts w:ascii="Arial" w:hAnsi="Arial" w:cs="Arial"/>
                <w:b w:val="0"/>
                <w:color w:val="auto"/>
                <w:sz w:val="22"/>
                <w:szCs w:val="22"/>
              </w:rPr>
            </w:pPr>
            <w:r w:rsidRPr="00AE1446">
              <w:rPr>
                <w:rFonts w:ascii="Arial" w:hAnsi="Arial" w:cs="Arial"/>
                <w:b w:val="0"/>
                <w:color w:val="auto"/>
                <w:sz w:val="22"/>
                <w:szCs w:val="22"/>
              </w:rPr>
              <w:t>Lake</w:t>
            </w:r>
            <w:r w:rsidR="00323C03" w:rsidRPr="00AE1446">
              <w:rPr>
                <w:rFonts w:ascii="Arial" w:hAnsi="Arial" w:cs="Arial"/>
                <w:b w:val="0"/>
                <w:color w:val="auto"/>
                <w:sz w:val="22"/>
                <w:szCs w:val="22"/>
              </w:rPr>
              <w:t xml:space="preserve"> </w:t>
            </w:r>
            <w:r w:rsidR="00752001" w:rsidRPr="00AE1446">
              <w:rPr>
                <w:rFonts w:ascii="Arial" w:hAnsi="Arial" w:cs="Arial"/>
                <w:b w:val="0"/>
                <w:color w:val="auto"/>
                <w:sz w:val="22"/>
                <w:szCs w:val="22"/>
              </w:rPr>
              <w:t xml:space="preserve">/ foreshore and coastal protection </w:t>
            </w:r>
          </w:p>
        </w:tc>
        <w:tc>
          <w:tcPr>
            <w:tcW w:w="5618" w:type="dxa"/>
          </w:tcPr>
          <w:p w14:paraId="1D133933" w14:textId="32E684CE" w:rsidR="004C7C48" w:rsidRPr="00AE1446" w:rsidRDefault="00AD7F49" w:rsidP="004F071D">
            <w:pPr>
              <w:pStyle w:val="FigureCaption"/>
              <w:spacing w:before="0" w:after="160"/>
              <w:ind w:left="0"/>
              <w:jc w:val="left"/>
              <w:rPr>
                <w:rFonts w:ascii="Arial" w:hAnsi="Arial" w:cs="Arial"/>
                <w:b w:val="0"/>
                <w:color w:val="auto"/>
                <w:sz w:val="22"/>
                <w:szCs w:val="22"/>
              </w:rPr>
            </w:pPr>
            <w:r w:rsidRPr="00AE1446">
              <w:rPr>
                <w:rFonts w:ascii="Arial" w:hAnsi="Arial" w:cs="Arial"/>
                <w:b w:val="0"/>
                <w:color w:val="auto"/>
                <w:sz w:val="22"/>
                <w:szCs w:val="22"/>
              </w:rPr>
              <w:t xml:space="preserve">Considered the </w:t>
            </w:r>
            <w:r w:rsidR="00D44CE6">
              <w:rPr>
                <w:rFonts w:ascii="Arial" w:hAnsi="Arial" w:cs="Arial"/>
                <w:b w:val="0"/>
                <w:color w:val="auto"/>
                <w:sz w:val="22"/>
                <w:szCs w:val="22"/>
              </w:rPr>
              <w:t>d</w:t>
            </w:r>
            <w:r w:rsidRPr="00AE1446">
              <w:rPr>
                <w:rFonts w:ascii="Arial" w:hAnsi="Arial" w:cs="Arial"/>
                <w:b w:val="0"/>
                <w:color w:val="auto"/>
                <w:sz w:val="22"/>
                <w:szCs w:val="22"/>
              </w:rPr>
              <w:t>evelopmen</w:t>
            </w:r>
            <w:r w:rsidR="00D44CE6">
              <w:rPr>
                <w:rFonts w:ascii="Arial" w:hAnsi="Arial" w:cs="Arial"/>
                <w:b w:val="0"/>
                <w:color w:val="auto"/>
                <w:sz w:val="22"/>
                <w:szCs w:val="22"/>
              </w:rPr>
              <w:t>t</w:t>
            </w:r>
            <w:r w:rsidRPr="00AE1446">
              <w:rPr>
                <w:rFonts w:ascii="Arial" w:hAnsi="Arial" w:cs="Arial"/>
                <w:b w:val="0"/>
                <w:color w:val="auto"/>
                <w:sz w:val="22"/>
                <w:szCs w:val="22"/>
              </w:rPr>
              <w:t xml:space="preserve"> against </w:t>
            </w:r>
            <w:r w:rsidR="00D44CE6">
              <w:rPr>
                <w:rFonts w:ascii="Arial" w:hAnsi="Arial" w:cs="Arial"/>
                <w:b w:val="0"/>
                <w:color w:val="auto"/>
                <w:sz w:val="22"/>
                <w:szCs w:val="22"/>
              </w:rPr>
              <w:t xml:space="preserve">SEPP </w:t>
            </w:r>
            <w:r w:rsidRPr="00AE1446">
              <w:rPr>
                <w:rFonts w:ascii="Arial" w:hAnsi="Arial" w:cs="Arial"/>
                <w:b w:val="0"/>
                <w:color w:val="auto"/>
                <w:sz w:val="22"/>
                <w:szCs w:val="22"/>
              </w:rPr>
              <w:t>(Resilience and Hazards) 2021 – Chapter 2 Coastal Management</w:t>
            </w:r>
            <w:r w:rsidR="00226593">
              <w:rPr>
                <w:rFonts w:ascii="Arial" w:hAnsi="Arial" w:cs="Arial"/>
                <w:b w:val="0"/>
                <w:color w:val="auto"/>
                <w:sz w:val="22"/>
                <w:szCs w:val="22"/>
              </w:rPr>
              <w:t xml:space="preserve"> in conjunction with </w:t>
            </w:r>
            <w:r w:rsidRPr="00AE1446">
              <w:rPr>
                <w:rFonts w:ascii="Arial" w:hAnsi="Arial" w:cs="Arial"/>
                <w:b w:val="0"/>
                <w:color w:val="auto"/>
                <w:sz w:val="22"/>
                <w:szCs w:val="22"/>
              </w:rPr>
              <w:t xml:space="preserve">Aquatic Biodiversity and Water Quality Assessment. </w:t>
            </w:r>
            <w:r w:rsidR="00226593">
              <w:rPr>
                <w:rFonts w:ascii="Arial" w:hAnsi="Arial" w:cs="Arial"/>
                <w:b w:val="0"/>
                <w:color w:val="auto"/>
                <w:sz w:val="22"/>
                <w:szCs w:val="22"/>
              </w:rPr>
              <w:t xml:space="preserve">No issues raised </w:t>
            </w:r>
            <w:r w:rsidRPr="00AE1446">
              <w:rPr>
                <w:rFonts w:ascii="Arial" w:hAnsi="Arial" w:cs="Arial"/>
                <w:b w:val="0"/>
                <w:color w:val="auto"/>
                <w:sz w:val="22"/>
                <w:szCs w:val="22"/>
              </w:rPr>
              <w:t xml:space="preserve">subject to conditions </w:t>
            </w:r>
            <w:r w:rsidR="00226593">
              <w:rPr>
                <w:rFonts w:ascii="Arial" w:hAnsi="Arial" w:cs="Arial"/>
                <w:b w:val="0"/>
                <w:color w:val="auto"/>
                <w:sz w:val="22"/>
                <w:szCs w:val="22"/>
              </w:rPr>
              <w:t>of consent.</w:t>
            </w:r>
            <w:r w:rsidRPr="00AE1446">
              <w:rPr>
                <w:rFonts w:ascii="Arial" w:hAnsi="Arial" w:cs="Arial"/>
                <w:b w:val="0"/>
                <w:color w:val="auto"/>
                <w:sz w:val="22"/>
                <w:szCs w:val="22"/>
              </w:rPr>
              <w:t xml:space="preserve"> </w:t>
            </w:r>
          </w:p>
        </w:tc>
        <w:tc>
          <w:tcPr>
            <w:tcW w:w="1354" w:type="dxa"/>
          </w:tcPr>
          <w:p w14:paraId="6787531E" w14:textId="77777777" w:rsidR="00AD7F49" w:rsidRPr="00AE1446" w:rsidRDefault="00AD7F49" w:rsidP="00703D5C">
            <w:pPr>
              <w:pStyle w:val="FigureCaption"/>
              <w:spacing w:before="0" w:after="160"/>
              <w:ind w:left="0"/>
              <w:rPr>
                <w:rFonts w:ascii="Arial" w:hAnsi="Arial" w:cs="Arial"/>
                <w:b w:val="0"/>
                <w:color w:val="auto"/>
                <w:sz w:val="22"/>
                <w:szCs w:val="22"/>
              </w:rPr>
            </w:pPr>
            <w:r w:rsidRPr="00AE1446">
              <w:rPr>
                <w:rFonts w:ascii="Arial" w:hAnsi="Arial" w:cs="Arial"/>
                <w:b w:val="0"/>
                <w:color w:val="auto"/>
                <w:sz w:val="22"/>
                <w:szCs w:val="22"/>
              </w:rPr>
              <w:t>Y</w:t>
            </w:r>
          </w:p>
          <w:p w14:paraId="05861DA4" w14:textId="4D8CA401" w:rsidR="004C7C48" w:rsidRPr="00AE1446" w:rsidRDefault="00AD7F49" w:rsidP="00703D5C">
            <w:pPr>
              <w:pStyle w:val="FigureCaption"/>
              <w:spacing w:before="0" w:after="160"/>
              <w:ind w:left="0"/>
              <w:rPr>
                <w:rFonts w:ascii="Arial" w:hAnsi="Arial" w:cs="Arial"/>
                <w:b w:val="0"/>
                <w:color w:val="auto"/>
                <w:sz w:val="22"/>
                <w:szCs w:val="22"/>
              </w:rPr>
            </w:pPr>
            <w:r w:rsidRPr="00AE1446">
              <w:rPr>
                <w:rFonts w:ascii="Arial" w:hAnsi="Arial" w:cs="Arial"/>
                <w:b w:val="0"/>
                <w:color w:val="auto"/>
                <w:sz w:val="22"/>
                <w:szCs w:val="22"/>
              </w:rPr>
              <w:t>(Conditions)</w:t>
            </w:r>
          </w:p>
        </w:tc>
      </w:tr>
    </w:tbl>
    <w:p w14:paraId="68EED644" w14:textId="2D9EDEA6" w:rsidR="00FB6AB5" w:rsidRDefault="00FB6AB5" w:rsidP="00703D5C">
      <w:pPr>
        <w:shd w:val="clear" w:color="auto" w:fill="FFFFFF"/>
        <w:spacing w:line="240" w:lineRule="auto"/>
        <w:ind w:right="-23"/>
        <w:jc w:val="center"/>
        <w:rPr>
          <w:rFonts w:ascii="Arial" w:hAnsi="Arial" w:cs="Arial"/>
          <w:b/>
          <w:bCs/>
        </w:rPr>
      </w:pPr>
    </w:p>
    <w:p w14:paraId="6F649D1A" w14:textId="2D44F91D" w:rsidR="00545E14" w:rsidRPr="00825A9A" w:rsidRDefault="00545E14" w:rsidP="00703D5C">
      <w:pPr>
        <w:pStyle w:val="ListParagraph"/>
        <w:numPr>
          <w:ilvl w:val="1"/>
          <w:numId w:val="1"/>
        </w:numPr>
        <w:tabs>
          <w:tab w:val="left" w:pos="7485"/>
        </w:tabs>
        <w:spacing w:line="240" w:lineRule="auto"/>
        <w:ind w:left="709" w:right="23" w:hanging="709"/>
        <w:contextualSpacing w:val="0"/>
        <w:rPr>
          <w:rFonts w:ascii="Arial" w:hAnsi="Arial" w:cs="Arial"/>
          <w:b/>
          <w:lang w:eastAsia="en-AU"/>
        </w:rPr>
      </w:pPr>
      <w:r w:rsidRPr="00825A9A">
        <w:rPr>
          <w:rFonts w:ascii="Arial" w:hAnsi="Arial" w:cs="Arial"/>
          <w:b/>
          <w:lang w:eastAsia="en-AU"/>
        </w:rPr>
        <w:t xml:space="preserve">Community </w:t>
      </w:r>
      <w:r w:rsidR="002F77DD">
        <w:rPr>
          <w:rFonts w:ascii="Arial" w:hAnsi="Arial" w:cs="Arial"/>
          <w:b/>
          <w:lang w:eastAsia="en-AU"/>
        </w:rPr>
        <w:t>c</w:t>
      </w:r>
      <w:r w:rsidRPr="00825A9A">
        <w:rPr>
          <w:rFonts w:ascii="Arial" w:hAnsi="Arial" w:cs="Arial"/>
          <w:b/>
          <w:lang w:eastAsia="en-AU"/>
        </w:rPr>
        <w:t xml:space="preserve">onsultation </w:t>
      </w:r>
    </w:p>
    <w:p w14:paraId="0F5BC044" w14:textId="77777777" w:rsidR="00752001" w:rsidRPr="00752001" w:rsidRDefault="00752001" w:rsidP="002F77DD">
      <w:pPr>
        <w:rPr>
          <w:rFonts w:ascii="Arial" w:hAnsi="Arial" w:cs="Arial"/>
          <w:lang w:val="en-GB"/>
        </w:rPr>
      </w:pPr>
      <w:r w:rsidRPr="00752001">
        <w:rPr>
          <w:rFonts w:ascii="Arial" w:hAnsi="Arial" w:cs="Arial"/>
          <w:lang w:val="en-GB"/>
        </w:rPr>
        <w:t>The application was notified in accordance with Council’s Community Engagement Strategy Plan from 2 August 2023 to 23 August 2023, with a further two weeks extension provided until 6 September 2023.</w:t>
      </w:r>
    </w:p>
    <w:p w14:paraId="6CB981BB" w14:textId="77777777" w:rsidR="00982B4E" w:rsidRDefault="00752001" w:rsidP="002F77DD">
      <w:pPr>
        <w:rPr>
          <w:rFonts w:ascii="Arial" w:hAnsi="Arial" w:cs="Arial"/>
          <w:lang w:val="en-GB"/>
        </w:rPr>
      </w:pPr>
      <w:r w:rsidRPr="00752001">
        <w:rPr>
          <w:rFonts w:ascii="Arial" w:hAnsi="Arial" w:cs="Arial"/>
          <w:lang w:val="en-GB"/>
        </w:rPr>
        <w:t>A total of six submissions were received. Five submissions objected to the development and one submission supported the development.</w:t>
      </w:r>
      <w:r w:rsidR="00982B4E">
        <w:rPr>
          <w:rFonts w:ascii="Arial" w:hAnsi="Arial" w:cs="Arial"/>
          <w:lang w:val="en-GB"/>
        </w:rPr>
        <w:t xml:space="preserve"> </w:t>
      </w:r>
    </w:p>
    <w:p w14:paraId="4DEBB689" w14:textId="46169E08" w:rsidR="00752001" w:rsidRPr="00752001" w:rsidRDefault="00982B4E" w:rsidP="002F77DD">
      <w:pPr>
        <w:rPr>
          <w:rFonts w:ascii="Arial" w:hAnsi="Arial" w:cs="Arial"/>
          <w:lang w:val="en-GB"/>
        </w:rPr>
      </w:pPr>
      <w:r>
        <w:rPr>
          <w:rFonts w:ascii="Arial" w:hAnsi="Arial" w:cs="Arial"/>
          <w:lang w:val="en-GB"/>
        </w:rPr>
        <w:t>Objections include the following items:</w:t>
      </w:r>
    </w:p>
    <w:p w14:paraId="64199E4E" w14:textId="4212D997" w:rsidR="00EC4594" w:rsidRPr="003A6436" w:rsidRDefault="00752001" w:rsidP="002F77DD">
      <w:pPr>
        <w:pStyle w:val="ListParagraph"/>
        <w:widowControl w:val="0"/>
        <w:numPr>
          <w:ilvl w:val="0"/>
          <w:numId w:val="5"/>
        </w:numPr>
        <w:tabs>
          <w:tab w:val="left" w:pos="7485"/>
        </w:tabs>
        <w:spacing w:line="240" w:lineRule="auto"/>
        <w:ind w:right="23"/>
        <w:contextualSpacing w:val="0"/>
        <w:rPr>
          <w:rFonts w:ascii="Arial" w:hAnsi="Arial" w:cs="Arial"/>
          <w:bCs/>
          <w:lang w:eastAsia="en-AU"/>
        </w:rPr>
      </w:pPr>
      <w:r w:rsidRPr="003A6436">
        <w:rPr>
          <w:rFonts w:ascii="Arial" w:hAnsi="Arial" w:cs="Arial"/>
          <w:bCs/>
          <w:lang w:eastAsia="en-AU"/>
        </w:rPr>
        <w:t>Removal of waterski club structures</w:t>
      </w:r>
      <w:r w:rsidR="00982B4E" w:rsidRPr="003A6436">
        <w:rPr>
          <w:rFonts w:ascii="Arial" w:hAnsi="Arial" w:cs="Arial"/>
          <w:bCs/>
          <w:lang w:eastAsia="en-AU"/>
        </w:rPr>
        <w:t xml:space="preserve"> including those</w:t>
      </w:r>
      <w:r w:rsidRPr="003A6436">
        <w:rPr>
          <w:rFonts w:ascii="Arial" w:hAnsi="Arial" w:cs="Arial"/>
          <w:bCs/>
          <w:lang w:eastAsia="en-AU"/>
        </w:rPr>
        <w:t xml:space="preserve"> within Whitehead </w:t>
      </w:r>
      <w:r w:rsidR="002F77DD">
        <w:rPr>
          <w:rFonts w:ascii="Arial" w:hAnsi="Arial" w:cs="Arial"/>
          <w:bCs/>
          <w:lang w:eastAsia="en-AU"/>
        </w:rPr>
        <w:t>L</w:t>
      </w:r>
      <w:r w:rsidRPr="003A6436">
        <w:rPr>
          <w:rFonts w:ascii="Arial" w:hAnsi="Arial" w:cs="Arial"/>
          <w:bCs/>
          <w:lang w:eastAsia="en-AU"/>
        </w:rPr>
        <w:t>agoon</w:t>
      </w:r>
      <w:r w:rsidR="002F77DD">
        <w:rPr>
          <w:rFonts w:ascii="Arial" w:hAnsi="Arial" w:cs="Arial"/>
          <w:bCs/>
          <w:lang w:eastAsia="en-AU"/>
        </w:rPr>
        <w:t>.</w:t>
      </w:r>
    </w:p>
    <w:p w14:paraId="41591F2A" w14:textId="683254B6" w:rsidR="00EC4594" w:rsidRPr="003A6436" w:rsidRDefault="00752001" w:rsidP="002F77DD">
      <w:pPr>
        <w:pStyle w:val="ListParagraph"/>
        <w:widowControl w:val="0"/>
        <w:numPr>
          <w:ilvl w:val="0"/>
          <w:numId w:val="5"/>
        </w:numPr>
        <w:tabs>
          <w:tab w:val="left" w:pos="7485"/>
        </w:tabs>
        <w:spacing w:line="240" w:lineRule="auto"/>
        <w:ind w:right="23"/>
        <w:contextualSpacing w:val="0"/>
        <w:rPr>
          <w:rFonts w:ascii="Arial" w:hAnsi="Arial" w:cs="Arial"/>
          <w:bCs/>
          <w:lang w:eastAsia="en-AU"/>
        </w:rPr>
      </w:pPr>
      <w:r w:rsidRPr="003A6436">
        <w:rPr>
          <w:rFonts w:ascii="Arial" w:hAnsi="Arial" w:cs="Arial"/>
          <w:bCs/>
          <w:lang w:eastAsia="en-AU"/>
        </w:rPr>
        <w:t>Request review of ash dam</w:t>
      </w:r>
      <w:r w:rsidR="00982B4E" w:rsidRPr="003A6436">
        <w:rPr>
          <w:rFonts w:ascii="Arial" w:hAnsi="Arial" w:cs="Arial"/>
          <w:bCs/>
          <w:lang w:eastAsia="en-AU"/>
        </w:rPr>
        <w:t>’s current stability</w:t>
      </w:r>
      <w:r w:rsidR="002F77DD">
        <w:rPr>
          <w:rFonts w:ascii="Arial" w:hAnsi="Arial" w:cs="Arial"/>
          <w:bCs/>
          <w:lang w:eastAsia="en-AU"/>
        </w:rPr>
        <w:t>.</w:t>
      </w:r>
    </w:p>
    <w:p w14:paraId="0D112856" w14:textId="2D11FC00" w:rsidR="003D385E" w:rsidRDefault="00752001" w:rsidP="002F77DD">
      <w:pPr>
        <w:pStyle w:val="ListParagraph"/>
        <w:widowControl w:val="0"/>
        <w:numPr>
          <w:ilvl w:val="0"/>
          <w:numId w:val="5"/>
        </w:numPr>
        <w:tabs>
          <w:tab w:val="left" w:pos="7485"/>
        </w:tabs>
        <w:spacing w:line="240" w:lineRule="auto"/>
        <w:ind w:right="23"/>
        <w:contextualSpacing w:val="0"/>
        <w:rPr>
          <w:rFonts w:ascii="Arial" w:hAnsi="Arial" w:cs="Arial"/>
          <w:bCs/>
          <w:lang w:eastAsia="en-AU"/>
        </w:rPr>
      </w:pPr>
      <w:r w:rsidRPr="003A6436">
        <w:rPr>
          <w:rFonts w:ascii="Arial" w:hAnsi="Arial" w:cs="Arial"/>
          <w:bCs/>
          <w:lang w:eastAsia="en-AU"/>
        </w:rPr>
        <w:t>Other options for use of the site have not been explored</w:t>
      </w:r>
      <w:r w:rsidR="002F77DD">
        <w:rPr>
          <w:rFonts w:ascii="Arial" w:hAnsi="Arial" w:cs="Arial"/>
          <w:bCs/>
          <w:lang w:eastAsia="en-AU"/>
        </w:rPr>
        <w:t>.</w:t>
      </w:r>
    </w:p>
    <w:p w14:paraId="3D790C7F" w14:textId="2563CE76" w:rsidR="00300F43" w:rsidRPr="00300F43" w:rsidRDefault="00300F43" w:rsidP="00300F43">
      <w:pPr>
        <w:widowControl w:val="0"/>
        <w:tabs>
          <w:tab w:val="left" w:pos="7485"/>
        </w:tabs>
        <w:spacing w:line="240" w:lineRule="auto"/>
        <w:ind w:right="23"/>
        <w:rPr>
          <w:rFonts w:ascii="Arial" w:hAnsi="Arial" w:cs="Arial"/>
          <w:bCs/>
          <w:lang w:eastAsia="en-AU"/>
        </w:rPr>
      </w:pPr>
      <w:r>
        <w:rPr>
          <w:rFonts w:ascii="Arial" w:hAnsi="Arial" w:cs="Arial"/>
          <w:bCs/>
          <w:lang w:eastAsia="en-AU"/>
        </w:rPr>
        <w:t xml:space="preserve">Refer to attached Council business paper report – standing committee 4 December 2023 which provides consideration of submissions received. </w:t>
      </w:r>
    </w:p>
    <w:p w14:paraId="6575FEEF" w14:textId="27C12CA3" w:rsidR="000808D5" w:rsidRPr="00EC4594" w:rsidRDefault="000808D5" w:rsidP="002F77DD">
      <w:pPr>
        <w:pStyle w:val="ListParagraph"/>
        <w:numPr>
          <w:ilvl w:val="0"/>
          <w:numId w:val="1"/>
        </w:numPr>
        <w:pBdr>
          <w:bottom w:val="single" w:sz="18" w:space="1" w:color="auto"/>
        </w:pBdr>
        <w:tabs>
          <w:tab w:val="left" w:pos="7485"/>
        </w:tabs>
        <w:spacing w:line="240" w:lineRule="auto"/>
        <w:ind w:right="23" w:hanging="720"/>
        <w:contextualSpacing w:val="0"/>
        <w:rPr>
          <w:rFonts w:ascii="Arial" w:hAnsi="Arial" w:cs="Arial"/>
          <w:b/>
          <w:sz w:val="24"/>
          <w:szCs w:val="24"/>
          <w:lang w:eastAsia="en-AU"/>
        </w:rPr>
      </w:pPr>
      <w:r w:rsidRPr="00EC4594">
        <w:rPr>
          <w:rFonts w:ascii="Arial" w:hAnsi="Arial" w:cs="Arial"/>
          <w:b/>
          <w:sz w:val="24"/>
          <w:szCs w:val="24"/>
          <w:lang w:eastAsia="en-AU"/>
        </w:rPr>
        <w:t>KEY ISSUES</w:t>
      </w:r>
    </w:p>
    <w:p w14:paraId="4544EA4B" w14:textId="792B73F5" w:rsidR="00234384" w:rsidRPr="00234384" w:rsidRDefault="00234384" w:rsidP="00234384">
      <w:pPr>
        <w:tabs>
          <w:tab w:val="left" w:pos="7485"/>
        </w:tabs>
        <w:spacing w:line="240" w:lineRule="auto"/>
        <w:ind w:right="23"/>
        <w:rPr>
          <w:rFonts w:ascii="Arial" w:hAnsi="Arial" w:cs="Arial"/>
          <w:bCs/>
          <w:lang w:eastAsia="en-AU"/>
        </w:rPr>
      </w:pPr>
      <w:r w:rsidRPr="00234384">
        <w:rPr>
          <w:rFonts w:ascii="Arial" w:hAnsi="Arial" w:cs="Arial"/>
          <w:bCs/>
          <w:lang w:eastAsia="en-AU"/>
        </w:rPr>
        <w:t xml:space="preserve">The development demonstrated an overall compliance with applicable Environmental Planning Instruments, development standards and local controls. </w:t>
      </w:r>
      <w:r w:rsidR="00300F43" w:rsidRPr="00234384">
        <w:rPr>
          <w:rFonts w:ascii="Arial" w:hAnsi="Arial" w:cs="Arial"/>
          <w:bCs/>
          <w:lang w:eastAsia="en-AU"/>
        </w:rPr>
        <w:t>However,</w:t>
      </w:r>
      <w:r w:rsidRPr="00234384">
        <w:rPr>
          <w:rFonts w:ascii="Arial" w:hAnsi="Arial" w:cs="Arial"/>
          <w:bCs/>
          <w:lang w:eastAsia="en-AU"/>
        </w:rPr>
        <w:t xml:space="preserve"> was considered by the elected Council for matter of the public interest. </w:t>
      </w:r>
    </w:p>
    <w:p w14:paraId="3B4DAB6F" w14:textId="24A3ABD4" w:rsidR="003C4002" w:rsidRPr="00B068EB" w:rsidRDefault="00234384" w:rsidP="002F77DD">
      <w:pPr>
        <w:tabs>
          <w:tab w:val="left" w:pos="7485"/>
        </w:tabs>
        <w:spacing w:line="240" w:lineRule="auto"/>
        <w:ind w:right="23"/>
        <w:rPr>
          <w:rFonts w:ascii="Arial" w:hAnsi="Arial" w:cs="Arial"/>
          <w:lang w:eastAsia="en-AU"/>
        </w:rPr>
      </w:pPr>
      <w:r>
        <w:rPr>
          <w:rFonts w:ascii="Arial" w:hAnsi="Arial" w:cs="Arial"/>
          <w:lang w:eastAsia="en-AU"/>
        </w:rPr>
        <w:t>In this regard t</w:t>
      </w:r>
      <w:r w:rsidR="00AD7A5C" w:rsidRPr="00B068EB">
        <w:rPr>
          <w:rFonts w:ascii="Arial" w:hAnsi="Arial" w:cs="Arial"/>
          <w:lang w:eastAsia="en-AU"/>
        </w:rPr>
        <w:t>he following key issue</w:t>
      </w:r>
      <w:r w:rsidR="000D3A24" w:rsidRPr="00B068EB">
        <w:rPr>
          <w:rFonts w:ascii="Arial" w:hAnsi="Arial" w:cs="Arial"/>
          <w:lang w:eastAsia="en-AU"/>
        </w:rPr>
        <w:t>s</w:t>
      </w:r>
      <w:r w:rsidR="00AD7A5C" w:rsidRPr="00B068EB">
        <w:rPr>
          <w:rFonts w:ascii="Arial" w:hAnsi="Arial" w:cs="Arial"/>
          <w:lang w:eastAsia="en-AU"/>
        </w:rPr>
        <w:t xml:space="preserve"> are relevant to the assessment of this application</w:t>
      </w:r>
      <w:r w:rsidR="00955FB4" w:rsidRPr="00B068EB">
        <w:rPr>
          <w:rFonts w:ascii="Arial" w:hAnsi="Arial" w:cs="Arial"/>
          <w:lang w:eastAsia="en-AU"/>
        </w:rPr>
        <w:t>:</w:t>
      </w:r>
    </w:p>
    <w:p w14:paraId="2D94BF3B" w14:textId="492D481F" w:rsidR="00654C4E" w:rsidRPr="005B628F" w:rsidRDefault="00654C4E" w:rsidP="00654C4E">
      <w:pPr>
        <w:pStyle w:val="ListParagraph"/>
        <w:numPr>
          <w:ilvl w:val="1"/>
          <w:numId w:val="1"/>
        </w:numPr>
        <w:tabs>
          <w:tab w:val="left" w:pos="7485"/>
        </w:tabs>
        <w:spacing w:line="240" w:lineRule="auto"/>
        <w:ind w:left="709" w:right="23" w:hanging="709"/>
        <w:contextualSpacing w:val="0"/>
        <w:rPr>
          <w:rFonts w:ascii="Arial" w:hAnsi="Arial" w:cs="Arial"/>
          <w:b/>
          <w:lang w:eastAsia="en-AU"/>
        </w:rPr>
      </w:pPr>
      <w:r>
        <w:rPr>
          <w:rFonts w:ascii="Arial" w:hAnsi="Arial" w:cs="Arial"/>
          <w:b/>
          <w:lang w:eastAsia="en-AU"/>
        </w:rPr>
        <w:t>Public interest</w:t>
      </w:r>
    </w:p>
    <w:p w14:paraId="20744DD9" w14:textId="77777777" w:rsidR="00A452F9" w:rsidRDefault="00654C4E" w:rsidP="00A452F9">
      <w:pPr>
        <w:tabs>
          <w:tab w:val="left" w:pos="7485"/>
        </w:tabs>
        <w:spacing w:line="240" w:lineRule="auto"/>
        <w:ind w:right="23"/>
        <w:rPr>
          <w:rFonts w:ascii="Arial" w:hAnsi="Arial" w:cs="Arial"/>
          <w:bCs/>
          <w:lang w:eastAsia="en-AU"/>
        </w:rPr>
      </w:pPr>
      <w:r>
        <w:rPr>
          <w:rFonts w:ascii="Arial" w:hAnsi="Arial" w:cs="Arial"/>
          <w:bCs/>
          <w:lang w:eastAsia="en-AU"/>
        </w:rPr>
        <w:t xml:space="preserve">The development application was reported to the elected Council in </w:t>
      </w:r>
      <w:r w:rsidR="00A452F9">
        <w:rPr>
          <w:rFonts w:ascii="Arial" w:hAnsi="Arial" w:cs="Arial"/>
          <w:bCs/>
          <w:lang w:eastAsia="en-AU"/>
        </w:rPr>
        <w:t xml:space="preserve">December 2023. Through this process, the elected Council resolved not to support the application and seek the Minister’s refusal to determine the application by way of refusal. </w:t>
      </w:r>
    </w:p>
    <w:p w14:paraId="2440B7DA" w14:textId="66C97ABA" w:rsidR="00320A81" w:rsidRPr="00654C4E" w:rsidRDefault="00A452F9" w:rsidP="00654C4E">
      <w:pPr>
        <w:tabs>
          <w:tab w:val="left" w:pos="7485"/>
        </w:tabs>
        <w:spacing w:line="240" w:lineRule="auto"/>
        <w:ind w:right="23"/>
        <w:jc w:val="both"/>
        <w:rPr>
          <w:rFonts w:ascii="Arial" w:hAnsi="Arial" w:cs="Arial"/>
          <w:bCs/>
          <w:lang w:eastAsia="en-AU"/>
        </w:rPr>
      </w:pPr>
      <w:r>
        <w:rPr>
          <w:rFonts w:ascii="Arial" w:hAnsi="Arial" w:cs="Arial"/>
          <w:bCs/>
          <w:lang w:eastAsia="en-AU"/>
        </w:rPr>
        <w:t>The</w:t>
      </w:r>
      <w:r w:rsidR="0058108C">
        <w:rPr>
          <w:rFonts w:ascii="Arial" w:hAnsi="Arial" w:cs="Arial"/>
          <w:bCs/>
          <w:lang w:eastAsia="en-AU"/>
        </w:rPr>
        <w:t xml:space="preserve"> elected Council resolved to not support the application due to public interest as follows:</w:t>
      </w:r>
    </w:p>
    <w:p w14:paraId="7CE84595" w14:textId="5F41E6F3" w:rsidR="00320A81" w:rsidRPr="00320A81" w:rsidRDefault="00904C11" w:rsidP="00904C11">
      <w:pPr>
        <w:pStyle w:val="ListParagraph"/>
        <w:numPr>
          <w:ilvl w:val="0"/>
          <w:numId w:val="11"/>
        </w:numPr>
        <w:spacing w:line="240" w:lineRule="auto"/>
        <w:contextualSpacing w:val="0"/>
        <w:rPr>
          <w:rFonts w:ascii="Arial" w:eastAsia="Times New Roman" w:hAnsi="Arial" w:cs="Arial"/>
        </w:rPr>
      </w:pPr>
      <w:r>
        <w:rPr>
          <w:rFonts w:ascii="Arial" w:eastAsia="Times New Roman" w:hAnsi="Arial" w:cs="Arial"/>
        </w:rPr>
        <w:t>T</w:t>
      </w:r>
      <w:r w:rsidR="00320A81" w:rsidRPr="00320A81">
        <w:rPr>
          <w:rFonts w:ascii="Arial" w:eastAsia="Times New Roman" w:hAnsi="Arial" w:cs="Arial"/>
        </w:rPr>
        <w:t>he loss of value of the existing infrastructure to the community in the absence of a proposed replacement facility</w:t>
      </w:r>
      <w:r>
        <w:rPr>
          <w:rFonts w:ascii="Arial" w:eastAsia="Times New Roman" w:hAnsi="Arial" w:cs="Arial"/>
        </w:rPr>
        <w:t>.</w:t>
      </w:r>
    </w:p>
    <w:p w14:paraId="75C25E0F" w14:textId="27B1AD9F" w:rsidR="00320A81" w:rsidRPr="00320A81" w:rsidRDefault="00904C11" w:rsidP="00904C11">
      <w:pPr>
        <w:pStyle w:val="ListParagraph"/>
        <w:numPr>
          <w:ilvl w:val="0"/>
          <w:numId w:val="11"/>
        </w:numPr>
        <w:spacing w:line="240" w:lineRule="auto"/>
        <w:contextualSpacing w:val="0"/>
        <w:rPr>
          <w:rFonts w:ascii="Arial" w:eastAsia="Times New Roman" w:hAnsi="Arial" w:cs="Arial"/>
        </w:rPr>
      </w:pPr>
      <w:r>
        <w:rPr>
          <w:rFonts w:ascii="Arial" w:eastAsia="Times New Roman" w:hAnsi="Arial" w:cs="Arial"/>
        </w:rPr>
        <w:t>T</w:t>
      </w:r>
      <w:r w:rsidR="00320A81" w:rsidRPr="00320A81">
        <w:rPr>
          <w:rFonts w:ascii="Arial" w:eastAsia="Times New Roman" w:hAnsi="Arial" w:cs="Arial"/>
        </w:rPr>
        <w:t>he need for accessible and publicly operated recreation facilities for the Lake Macquarie area</w:t>
      </w:r>
      <w:r>
        <w:rPr>
          <w:rFonts w:ascii="Arial" w:eastAsia="Times New Roman" w:hAnsi="Arial" w:cs="Arial"/>
        </w:rPr>
        <w:t>.</w:t>
      </w:r>
    </w:p>
    <w:p w14:paraId="7C1BAF4F" w14:textId="2E04AC1F" w:rsidR="00320A81" w:rsidRPr="00320A81" w:rsidRDefault="00904C11" w:rsidP="00904C11">
      <w:pPr>
        <w:pStyle w:val="ListParagraph"/>
        <w:numPr>
          <w:ilvl w:val="0"/>
          <w:numId w:val="11"/>
        </w:numPr>
        <w:spacing w:line="240" w:lineRule="auto"/>
        <w:contextualSpacing w:val="0"/>
        <w:rPr>
          <w:rFonts w:ascii="Arial" w:eastAsia="Times New Roman" w:hAnsi="Arial" w:cs="Arial"/>
        </w:rPr>
      </w:pPr>
      <w:r>
        <w:rPr>
          <w:rFonts w:ascii="Arial" w:eastAsia="Times New Roman" w:hAnsi="Arial" w:cs="Arial"/>
        </w:rPr>
        <w:t>T</w:t>
      </w:r>
      <w:r w:rsidR="00320A81" w:rsidRPr="00320A81">
        <w:rPr>
          <w:rFonts w:ascii="Arial" w:eastAsia="Times New Roman" w:hAnsi="Arial" w:cs="Arial"/>
        </w:rPr>
        <w:t>he loss of social capital generated by losing a publicly run facility to service all members of the community</w:t>
      </w:r>
      <w:r>
        <w:rPr>
          <w:rFonts w:ascii="Arial" w:eastAsia="Times New Roman" w:hAnsi="Arial" w:cs="Arial"/>
        </w:rPr>
        <w:t>.</w:t>
      </w:r>
    </w:p>
    <w:p w14:paraId="58D84BFE" w14:textId="6F776270" w:rsidR="00320A81" w:rsidRPr="00320A81" w:rsidRDefault="00904C11" w:rsidP="00904C11">
      <w:pPr>
        <w:pStyle w:val="ListParagraph"/>
        <w:numPr>
          <w:ilvl w:val="0"/>
          <w:numId w:val="11"/>
        </w:numPr>
        <w:spacing w:line="240" w:lineRule="auto"/>
        <w:contextualSpacing w:val="0"/>
        <w:rPr>
          <w:rFonts w:ascii="Arial" w:eastAsia="Times New Roman" w:hAnsi="Arial" w:cs="Arial"/>
        </w:rPr>
      </w:pPr>
      <w:r>
        <w:rPr>
          <w:rFonts w:ascii="Arial" w:eastAsia="Times New Roman" w:hAnsi="Arial" w:cs="Arial"/>
        </w:rPr>
        <w:t>T</w:t>
      </w:r>
      <w:r w:rsidR="00320A81" w:rsidRPr="00320A81">
        <w:rPr>
          <w:rFonts w:ascii="Arial" w:eastAsia="Times New Roman" w:hAnsi="Arial" w:cs="Arial"/>
        </w:rPr>
        <w:t>he absence of detail for the future use of the site,</w:t>
      </w:r>
    </w:p>
    <w:p w14:paraId="28798D08" w14:textId="77777777" w:rsidR="00DB2B48" w:rsidRDefault="00DB2B48" w:rsidP="002F77DD">
      <w:pPr>
        <w:pStyle w:val="ListParagraph"/>
        <w:numPr>
          <w:ilvl w:val="0"/>
          <w:numId w:val="1"/>
        </w:numPr>
        <w:pBdr>
          <w:bottom w:val="single" w:sz="18" w:space="1" w:color="auto"/>
        </w:pBdr>
        <w:tabs>
          <w:tab w:val="left" w:pos="7485"/>
        </w:tabs>
        <w:spacing w:line="240" w:lineRule="auto"/>
        <w:ind w:right="23" w:hanging="720"/>
        <w:contextualSpacing w:val="0"/>
        <w:rPr>
          <w:rFonts w:ascii="Arial" w:hAnsi="Arial" w:cs="Arial"/>
          <w:b/>
          <w:sz w:val="24"/>
          <w:szCs w:val="24"/>
          <w:lang w:eastAsia="en-AU"/>
        </w:rPr>
      </w:pPr>
      <w:r>
        <w:rPr>
          <w:rFonts w:ascii="Arial" w:hAnsi="Arial" w:cs="Arial"/>
          <w:b/>
          <w:sz w:val="24"/>
          <w:szCs w:val="24"/>
          <w:lang w:eastAsia="en-AU"/>
        </w:rPr>
        <w:t>RECOMMENDATION</w:t>
      </w:r>
    </w:p>
    <w:p w14:paraId="19F8E5CE" w14:textId="7E8A9B4A" w:rsidR="00FB6AB5" w:rsidRPr="009928F5" w:rsidRDefault="00FB6AB5" w:rsidP="00904C11">
      <w:pPr>
        <w:tabs>
          <w:tab w:val="left" w:pos="7485"/>
        </w:tabs>
        <w:spacing w:line="240" w:lineRule="auto"/>
        <w:ind w:right="23"/>
        <w:rPr>
          <w:rFonts w:ascii="Arial" w:hAnsi="Arial" w:cs="Arial"/>
          <w:b/>
          <w:color w:val="FF0000"/>
          <w:lang w:eastAsia="en-AU"/>
        </w:rPr>
      </w:pPr>
      <w:r w:rsidRPr="004C7C48">
        <w:rPr>
          <w:rFonts w:ascii="Arial" w:hAnsi="Arial" w:cs="Arial"/>
          <w:lang w:eastAsia="en-AU"/>
        </w:rPr>
        <w:lastRenderedPageBreak/>
        <w:t xml:space="preserve">Following a preliminary assessment of the development application in relation to the development controls, taking into account the issues raised in submissions from the community, Council officers and agencies, </w:t>
      </w:r>
      <w:r w:rsidR="004C7C48" w:rsidRPr="004C7C48">
        <w:rPr>
          <w:rFonts w:ascii="Arial" w:hAnsi="Arial" w:cs="Arial"/>
          <w:lang w:eastAsia="en-AU"/>
        </w:rPr>
        <w:t>t</w:t>
      </w:r>
      <w:r w:rsidR="00DB2B48" w:rsidRPr="004C7C48">
        <w:rPr>
          <w:rFonts w:ascii="Arial" w:hAnsi="Arial" w:cs="Arial"/>
          <w:lang w:eastAsia="en-AU"/>
        </w:rPr>
        <w:t>he Council considers</w:t>
      </w:r>
      <w:r w:rsidR="00904C11">
        <w:rPr>
          <w:rFonts w:ascii="Arial" w:hAnsi="Arial" w:cs="Arial"/>
          <w:lang w:eastAsia="en-AU"/>
        </w:rPr>
        <w:t xml:space="preserve"> </w:t>
      </w:r>
      <w:r w:rsidR="000A1151" w:rsidRPr="009928F5">
        <w:rPr>
          <w:rFonts w:ascii="Arial" w:hAnsi="Arial" w:cs="Arial"/>
          <w:lang w:eastAsia="en-AU"/>
        </w:rPr>
        <w:t>the proposal can be supported in its current form and can proceed to prepare a final determination report within</w:t>
      </w:r>
      <w:r w:rsidR="0035537B">
        <w:rPr>
          <w:rFonts w:ascii="Arial" w:hAnsi="Arial" w:cs="Arial"/>
          <w:lang w:eastAsia="en-AU"/>
        </w:rPr>
        <w:t xml:space="preserve"> one month</w:t>
      </w:r>
      <w:r w:rsidR="009928F5" w:rsidRPr="009928F5">
        <w:rPr>
          <w:rFonts w:ascii="Arial" w:hAnsi="Arial" w:cs="Arial"/>
          <w:lang w:eastAsia="en-AU"/>
        </w:rPr>
        <w:t>.</w:t>
      </w:r>
    </w:p>
    <w:p w14:paraId="003EFDE6" w14:textId="7F1998AA" w:rsidR="008E3A11" w:rsidRPr="00EC4594" w:rsidRDefault="008E3A11" w:rsidP="002F77DD">
      <w:pPr>
        <w:pStyle w:val="ListParagraph"/>
        <w:numPr>
          <w:ilvl w:val="0"/>
          <w:numId w:val="1"/>
        </w:numPr>
        <w:pBdr>
          <w:bottom w:val="single" w:sz="18" w:space="1" w:color="auto"/>
        </w:pBdr>
        <w:tabs>
          <w:tab w:val="left" w:pos="7485"/>
        </w:tabs>
        <w:spacing w:line="240" w:lineRule="auto"/>
        <w:ind w:right="23" w:hanging="720"/>
        <w:contextualSpacing w:val="0"/>
        <w:rPr>
          <w:rFonts w:ascii="Arial" w:hAnsi="Arial" w:cs="Arial"/>
          <w:b/>
          <w:sz w:val="24"/>
          <w:szCs w:val="24"/>
          <w:lang w:eastAsia="en-AU"/>
        </w:rPr>
      </w:pPr>
      <w:r w:rsidRPr="00EC4594">
        <w:rPr>
          <w:rFonts w:ascii="Arial" w:hAnsi="Arial" w:cs="Arial"/>
          <w:b/>
          <w:sz w:val="24"/>
          <w:szCs w:val="24"/>
          <w:lang w:eastAsia="en-AU"/>
        </w:rPr>
        <w:t xml:space="preserve">ATTACHMENTS </w:t>
      </w:r>
    </w:p>
    <w:p w14:paraId="34983CEC" w14:textId="5B4D99D8" w:rsidR="00420F66" w:rsidRPr="008E3A11" w:rsidRDefault="00420F66" w:rsidP="002F77DD">
      <w:pPr>
        <w:tabs>
          <w:tab w:val="left" w:pos="7485"/>
        </w:tabs>
        <w:spacing w:line="240" w:lineRule="auto"/>
        <w:ind w:right="23"/>
        <w:rPr>
          <w:rFonts w:ascii="Arial" w:hAnsi="Arial" w:cs="Arial"/>
          <w:bCs/>
          <w:lang w:eastAsia="en-AU"/>
        </w:rPr>
      </w:pPr>
      <w:r w:rsidRPr="008E3A11">
        <w:rPr>
          <w:rFonts w:ascii="Arial" w:hAnsi="Arial" w:cs="Arial"/>
          <w:bCs/>
          <w:lang w:eastAsia="en-AU"/>
        </w:rPr>
        <w:t>The following attachments are provided:</w:t>
      </w:r>
    </w:p>
    <w:p w14:paraId="32BEA7DD" w14:textId="438D0186" w:rsidR="00FC016A" w:rsidRPr="00300F43" w:rsidRDefault="00300F43" w:rsidP="00300F43">
      <w:pPr>
        <w:pStyle w:val="ListParagraph"/>
        <w:numPr>
          <w:ilvl w:val="0"/>
          <w:numId w:val="3"/>
        </w:numPr>
        <w:tabs>
          <w:tab w:val="left" w:pos="7485"/>
        </w:tabs>
        <w:spacing w:line="240" w:lineRule="auto"/>
        <w:ind w:right="23"/>
        <w:contextualSpacing w:val="0"/>
        <w:rPr>
          <w:rFonts w:ascii="Arial" w:hAnsi="Arial" w:cs="Arial"/>
          <w:b/>
          <w:lang w:eastAsia="en-AU"/>
        </w:rPr>
      </w:pPr>
      <w:r>
        <w:rPr>
          <w:rFonts w:ascii="Arial" w:hAnsi="Arial" w:cs="Arial"/>
          <w:bCs/>
          <w:lang w:eastAsia="en-AU"/>
        </w:rPr>
        <w:t>Council business paper report – Standing Committee 4 December 2023</w:t>
      </w:r>
    </w:p>
    <w:p w14:paraId="4A829BC0" w14:textId="60C69983" w:rsidR="00300F43" w:rsidRPr="00300F43" w:rsidRDefault="00300F43" w:rsidP="00300F43">
      <w:pPr>
        <w:pStyle w:val="ListParagraph"/>
        <w:numPr>
          <w:ilvl w:val="0"/>
          <w:numId w:val="3"/>
        </w:numPr>
        <w:tabs>
          <w:tab w:val="left" w:pos="7485"/>
        </w:tabs>
        <w:spacing w:line="240" w:lineRule="auto"/>
        <w:ind w:right="23"/>
        <w:contextualSpacing w:val="0"/>
        <w:rPr>
          <w:rFonts w:ascii="Arial" w:hAnsi="Arial" w:cs="Arial"/>
          <w:b/>
          <w:lang w:eastAsia="en-AU"/>
        </w:rPr>
      </w:pPr>
      <w:r>
        <w:rPr>
          <w:rFonts w:ascii="Arial" w:hAnsi="Arial" w:cs="Arial"/>
          <w:bCs/>
          <w:lang w:eastAsia="en-AU"/>
        </w:rPr>
        <w:t>Amended Statement of Environmental Effects</w:t>
      </w:r>
    </w:p>
    <w:p w14:paraId="1A5780ED" w14:textId="3B125CE5" w:rsidR="00300F43" w:rsidRPr="00300F43" w:rsidRDefault="00300F43" w:rsidP="00300F43">
      <w:pPr>
        <w:pStyle w:val="ListParagraph"/>
        <w:numPr>
          <w:ilvl w:val="0"/>
          <w:numId w:val="3"/>
        </w:numPr>
        <w:tabs>
          <w:tab w:val="left" w:pos="7485"/>
        </w:tabs>
        <w:spacing w:line="240" w:lineRule="auto"/>
        <w:ind w:right="23"/>
        <w:contextualSpacing w:val="0"/>
        <w:rPr>
          <w:rFonts w:ascii="Arial" w:hAnsi="Arial" w:cs="Arial"/>
          <w:b/>
          <w:lang w:eastAsia="en-AU"/>
        </w:rPr>
      </w:pPr>
      <w:r>
        <w:rPr>
          <w:rFonts w:ascii="Arial" w:hAnsi="Arial" w:cs="Arial"/>
          <w:bCs/>
          <w:lang w:eastAsia="en-AU"/>
        </w:rPr>
        <w:t>Site Plans – Appendix A</w:t>
      </w:r>
    </w:p>
    <w:p w14:paraId="4CF92DF7" w14:textId="34096D5F" w:rsidR="000808D5" w:rsidRPr="00300F43" w:rsidRDefault="00300F43" w:rsidP="00D16B19">
      <w:pPr>
        <w:pStyle w:val="ListParagraph"/>
        <w:numPr>
          <w:ilvl w:val="0"/>
          <w:numId w:val="3"/>
        </w:numPr>
        <w:tabs>
          <w:tab w:val="left" w:pos="7485"/>
        </w:tabs>
        <w:spacing w:before="120" w:after="0" w:line="240" w:lineRule="auto"/>
        <w:ind w:right="23"/>
        <w:contextualSpacing w:val="0"/>
        <w:rPr>
          <w:rFonts w:ascii="Arial" w:hAnsi="Arial" w:cs="Arial"/>
          <w:b/>
          <w:lang w:eastAsia="en-AU"/>
        </w:rPr>
      </w:pPr>
      <w:r>
        <w:rPr>
          <w:rFonts w:ascii="Arial" w:hAnsi="Arial" w:cs="Arial"/>
          <w:bCs/>
          <w:lang w:eastAsia="en-AU"/>
        </w:rPr>
        <w:t>Public Submissions</w:t>
      </w:r>
    </w:p>
    <w:p w14:paraId="7CD5BF6B" w14:textId="6D842F81" w:rsidR="003775F8" w:rsidRPr="00BE218C" w:rsidRDefault="003775F8"/>
    <w:p w14:paraId="031F5C75" w14:textId="77777777" w:rsidR="000808D5" w:rsidRPr="00BE218C" w:rsidRDefault="000808D5"/>
    <w:sectPr w:rsidR="000808D5" w:rsidRPr="00BE218C">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00D76" w14:textId="77777777" w:rsidR="008C0AF7" w:rsidRDefault="008C0AF7" w:rsidP="009B4677">
      <w:pPr>
        <w:spacing w:after="0" w:line="240" w:lineRule="auto"/>
      </w:pPr>
      <w:r>
        <w:separator/>
      </w:r>
    </w:p>
  </w:endnote>
  <w:endnote w:type="continuationSeparator" w:id="0">
    <w:p w14:paraId="54F5E499" w14:textId="77777777" w:rsidR="008C0AF7" w:rsidRDefault="008C0AF7" w:rsidP="009B4677">
      <w:pPr>
        <w:spacing w:after="0" w:line="240" w:lineRule="auto"/>
      </w:pPr>
      <w:r>
        <w:continuationSeparator/>
      </w:r>
    </w:p>
  </w:endnote>
  <w:endnote w:type="continuationNotice" w:id="1">
    <w:p w14:paraId="2323D7B9" w14:textId="77777777" w:rsidR="008C0AF7" w:rsidRDefault="008C0A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84566" w14:textId="02BA4CD8" w:rsidR="00AF0190" w:rsidRDefault="000A1151" w:rsidP="009B4677">
    <w:pPr>
      <w:pStyle w:val="Footer"/>
      <w:rPr>
        <w:rFonts w:ascii="Arial" w:hAnsi="Arial" w:cs="Arial"/>
        <w:sz w:val="20"/>
        <w:szCs w:val="20"/>
      </w:rPr>
    </w:pPr>
    <w:r>
      <w:rPr>
        <w:rFonts w:ascii="Arial" w:hAnsi="Arial" w:cs="Arial"/>
        <w:sz w:val="20"/>
        <w:szCs w:val="20"/>
      </w:rPr>
      <w:t xml:space="preserve">Panel </w:t>
    </w:r>
    <w:r w:rsidR="00D62793" w:rsidRPr="009B4677">
      <w:rPr>
        <w:rFonts w:ascii="Arial" w:hAnsi="Arial" w:cs="Arial"/>
        <w:sz w:val="20"/>
        <w:szCs w:val="20"/>
      </w:rPr>
      <w:t xml:space="preserve">Assessment </w:t>
    </w:r>
    <w:r>
      <w:rPr>
        <w:rFonts w:ascii="Arial" w:hAnsi="Arial" w:cs="Arial"/>
        <w:sz w:val="20"/>
        <w:szCs w:val="20"/>
      </w:rPr>
      <w:t xml:space="preserve">Briefing </w:t>
    </w:r>
    <w:r w:rsidR="00D62793" w:rsidRPr="009B4677">
      <w:rPr>
        <w:rFonts w:ascii="Arial" w:hAnsi="Arial" w:cs="Arial"/>
        <w:sz w:val="20"/>
        <w:szCs w:val="20"/>
      </w:rPr>
      <w:t xml:space="preserve">Report: </w:t>
    </w:r>
    <w:r w:rsidR="000922AC" w:rsidRPr="000922AC">
      <w:rPr>
        <w:rFonts w:ascii="Arial" w:hAnsi="Arial" w:cs="Arial"/>
        <w:sz w:val="20"/>
        <w:szCs w:val="20"/>
      </w:rPr>
      <w:t>Demolition, decommission, remediation</w:t>
    </w:r>
    <w:r w:rsidR="00AF0190">
      <w:rPr>
        <w:rFonts w:ascii="Arial" w:hAnsi="Arial" w:cs="Arial"/>
        <w:sz w:val="20"/>
        <w:szCs w:val="20"/>
      </w:rPr>
      <w:t xml:space="preserve">, </w:t>
    </w:r>
    <w:r w:rsidR="000922AC" w:rsidRPr="000922AC">
      <w:rPr>
        <w:rFonts w:ascii="Arial" w:hAnsi="Arial" w:cs="Arial"/>
        <w:sz w:val="20"/>
        <w:szCs w:val="20"/>
      </w:rPr>
      <w:t>earthworks</w:t>
    </w:r>
    <w:r w:rsidR="000922AC">
      <w:rPr>
        <w:rFonts w:ascii="Arial" w:hAnsi="Arial" w:cs="Arial"/>
        <w:sz w:val="20"/>
        <w:szCs w:val="20"/>
      </w:rPr>
      <w:t xml:space="preserve"> Myuna Bay</w:t>
    </w:r>
  </w:p>
  <w:p w14:paraId="30E4F95A" w14:textId="123D9C1A" w:rsidR="00D62793" w:rsidRPr="009B4677" w:rsidRDefault="00AF0190" w:rsidP="009B4677">
    <w:pPr>
      <w:pStyle w:val="Foot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D62793" w:rsidRPr="009B4677">
      <w:rPr>
        <w:rFonts w:ascii="Arial" w:hAnsi="Arial" w:cs="Arial"/>
        <w:sz w:val="20"/>
        <w:szCs w:val="20"/>
      </w:rPr>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00D62793" w:rsidRPr="009B4677">
          <w:rPr>
            <w:rFonts w:ascii="Arial" w:hAnsi="Arial" w:cs="Arial"/>
            <w:sz w:val="20"/>
            <w:szCs w:val="20"/>
          </w:rPr>
          <w:fldChar w:fldCharType="begin"/>
        </w:r>
        <w:r w:rsidR="00D62793" w:rsidRPr="009B4677">
          <w:rPr>
            <w:rFonts w:ascii="Arial" w:hAnsi="Arial" w:cs="Arial"/>
            <w:sz w:val="20"/>
            <w:szCs w:val="20"/>
          </w:rPr>
          <w:instrText xml:space="preserve"> PAGE   \* MERGEFORMAT </w:instrText>
        </w:r>
        <w:r w:rsidR="00D62793" w:rsidRPr="009B4677">
          <w:rPr>
            <w:rFonts w:ascii="Arial" w:hAnsi="Arial" w:cs="Arial"/>
            <w:sz w:val="20"/>
            <w:szCs w:val="20"/>
          </w:rPr>
          <w:fldChar w:fldCharType="separate"/>
        </w:r>
        <w:r w:rsidR="00CC525A">
          <w:rPr>
            <w:rFonts w:ascii="Arial" w:hAnsi="Arial" w:cs="Arial"/>
            <w:noProof/>
            <w:sz w:val="20"/>
            <w:szCs w:val="20"/>
          </w:rPr>
          <w:t>2</w:t>
        </w:r>
        <w:r w:rsidR="00D62793" w:rsidRPr="009B4677">
          <w:rPr>
            <w:rFonts w:ascii="Arial" w:hAnsi="Arial" w:cs="Arial"/>
            <w:noProof/>
            <w:sz w:val="20"/>
            <w:szCs w:val="20"/>
          </w:rPr>
          <w:fldChar w:fldCharType="end"/>
        </w:r>
      </w:sdtContent>
    </w:sdt>
  </w:p>
  <w:p w14:paraId="5B6AA9BC" w14:textId="05A1F29C" w:rsidR="00D62793" w:rsidRDefault="00D627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3FBF0" w14:textId="77777777" w:rsidR="008C0AF7" w:rsidRDefault="008C0AF7" w:rsidP="009B4677">
      <w:pPr>
        <w:spacing w:after="0" w:line="240" w:lineRule="auto"/>
      </w:pPr>
      <w:r>
        <w:separator/>
      </w:r>
    </w:p>
  </w:footnote>
  <w:footnote w:type="continuationSeparator" w:id="0">
    <w:p w14:paraId="1B46028B" w14:textId="77777777" w:rsidR="008C0AF7" w:rsidRDefault="008C0AF7" w:rsidP="009B4677">
      <w:pPr>
        <w:spacing w:after="0" w:line="240" w:lineRule="auto"/>
      </w:pPr>
      <w:r>
        <w:continuationSeparator/>
      </w:r>
    </w:p>
  </w:footnote>
  <w:footnote w:type="continuationNotice" w:id="1">
    <w:p w14:paraId="07DBBF22" w14:textId="77777777" w:rsidR="008C0AF7" w:rsidRDefault="008C0AF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7A78A4"/>
    <w:multiLevelType w:val="hybridMultilevel"/>
    <w:tmpl w:val="738E9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BE423D"/>
    <w:multiLevelType w:val="hybridMultilevel"/>
    <w:tmpl w:val="C0F4E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C31186"/>
    <w:multiLevelType w:val="multilevel"/>
    <w:tmpl w:val="222C3DBA"/>
    <w:lvl w:ilvl="0">
      <w:start w:val="1"/>
      <w:numFmt w:val="decimal"/>
      <w:lvlText w:val="%1."/>
      <w:lvlJc w:val="left"/>
      <w:pPr>
        <w:ind w:left="720" w:hanging="360"/>
      </w:pPr>
    </w:lvl>
    <w:lvl w:ilvl="1">
      <w:start w:val="1"/>
      <w:numFmt w:val="decimal"/>
      <w:isLgl/>
      <w:lvlText w:val="%1.%2"/>
      <w:lvlJc w:val="left"/>
      <w:pPr>
        <w:ind w:left="4512" w:hanging="400"/>
      </w:pPr>
      <w:rPr>
        <w:rFonts w:ascii="Arial" w:hAnsi="Arial" w:cs="Arial"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6747DD"/>
    <w:multiLevelType w:val="hybridMultilevel"/>
    <w:tmpl w:val="D8D84FCE"/>
    <w:lvl w:ilvl="0" w:tplc="F44EE670">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6A4A23"/>
    <w:multiLevelType w:val="hybridMultilevel"/>
    <w:tmpl w:val="ADDEC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C627E01"/>
    <w:multiLevelType w:val="hybridMultilevel"/>
    <w:tmpl w:val="83780188"/>
    <w:lvl w:ilvl="0" w:tplc="F44EE670">
      <w:start w:val="1"/>
      <w:numFmt w:val="bullet"/>
      <w:lvlText w:val=""/>
      <w:lvlJc w:val="left"/>
      <w:pPr>
        <w:ind w:left="720" w:hanging="360"/>
      </w:pPr>
      <w:rPr>
        <w:rFonts w:ascii="Symbol" w:hAnsi="Symbol" w:hint="default"/>
        <w:sz w:val="20"/>
        <w:szCs w:val="20"/>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E677CDD"/>
    <w:multiLevelType w:val="hybridMultilevel"/>
    <w:tmpl w:val="D0746E28"/>
    <w:lvl w:ilvl="0" w:tplc="FFFFFFFF">
      <w:start w:val="1"/>
      <w:numFmt w:val="upperLetter"/>
      <w:lvlText w:val="%1."/>
      <w:lvlJc w:val="left"/>
      <w:pPr>
        <w:ind w:left="720" w:hanging="360"/>
      </w:pPr>
      <w:rPr>
        <w:rFonts w:ascii="Arial" w:hAnsi="Arial" w:cs="Arial" w:hint="default"/>
      </w:rPr>
    </w:lvl>
    <w:lvl w:ilvl="1" w:tplc="0C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E9A3A9F"/>
    <w:multiLevelType w:val="hybridMultilevel"/>
    <w:tmpl w:val="30569A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029539F"/>
    <w:multiLevelType w:val="hybridMultilevel"/>
    <w:tmpl w:val="96E205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68A0054"/>
    <w:multiLevelType w:val="hybridMultilevel"/>
    <w:tmpl w:val="953A81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6E5324A"/>
    <w:multiLevelType w:val="hybridMultilevel"/>
    <w:tmpl w:val="1AA0D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74076257">
    <w:abstractNumId w:val="3"/>
  </w:num>
  <w:num w:numId="2" w16cid:durableId="1487934147">
    <w:abstractNumId w:val="0"/>
  </w:num>
  <w:num w:numId="3" w16cid:durableId="983463669">
    <w:abstractNumId w:val="11"/>
  </w:num>
  <w:num w:numId="4" w16cid:durableId="1920283342">
    <w:abstractNumId w:val="1"/>
  </w:num>
  <w:num w:numId="5" w16cid:durableId="1848402594">
    <w:abstractNumId w:val="2"/>
  </w:num>
  <w:num w:numId="6" w16cid:durableId="648485104">
    <w:abstractNumId w:val="5"/>
  </w:num>
  <w:num w:numId="7" w16cid:durableId="1741363474">
    <w:abstractNumId w:val="4"/>
  </w:num>
  <w:num w:numId="8" w16cid:durableId="1692604559">
    <w:abstractNumId w:val="9"/>
  </w:num>
  <w:num w:numId="9" w16cid:durableId="1657148015">
    <w:abstractNumId w:val="8"/>
  </w:num>
  <w:num w:numId="10" w16cid:durableId="1831169283">
    <w:abstractNumId w:val="7"/>
  </w:num>
  <w:num w:numId="11" w16cid:durableId="1079212124">
    <w:abstractNumId w:val="6"/>
  </w:num>
  <w:num w:numId="12" w16cid:durableId="157839460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748B1"/>
    <w:rsid w:val="00000011"/>
    <w:rsid w:val="00000784"/>
    <w:rsid w:val="00003006"/>
    <w:rsid w:val="00010323"/>
    <w:rsid w:val="00011BAC"/>
    <w:rsid w:val="000202CA"/>
    <w:rsid w:val="00020550"/>
    <w:rsid w:val="000208C1"/>
    <w:rsid w:val="00027C43"/>
    <w:rsid w:val="0003252E"/>
    <w:rsid w:val="000345D3"/>
    <w:rsid w:val="00040089"/>
    <w:rsid w:val="00040718"/>
    <w:rsid w:val="00042DF5"/>
    <w:rsid w:val="000471AC"/>
    <w:rsid w:val="000548D1"/>
    <w:rsid w:val="000564EA"/>
    <w:rsid w:val="00056A9F"/>
    <w:rsid w:val="00061A06"/>
    <w:rsid w:val="00070ADA"/>
    <w:rsid w:val="00074337"/>
    <w:rsid w:val="000748A1"/>
    <w:rsid w:val="000751C0"/>
    <w:rsid w:val="00075561"/>
    <w:rsid w:val="000777F4"/>
    <w:rsid w:val="000808D5"/>
    <w:rsid w:val="00083AF5"/>
    <w:rsid w:val="00084CC1"/>
    <w:rsid w:val="000922AC"/>
    <w:rsid w:val="00092DA5"/>
    <w:rsid w:val="000A1151"/>
    <w:rsid w:val="000A5D80"/>
    <w:rsid w:val="000A7F36"/>
    <w:rsid w:val="000B62B4"/>
    <w:rsid w:val="000C1047"/>
    <w:rsid w:val="000C1BD0"/>
    <w:rsid w:val="000C2DDC"/>
    <w:rsid w:val="000D26EE"/>
    <w:rsid w:val="000D3A24"/>
    <w:rsid w:val="000D3CA9"/>
    <w:rsid w:val="000E2C42"/>
    <w:rsid w:val="000E3167"/>
    <w:rsid w:val="000E40D1"/>
    <w:rsid w:val="000E5848"/>
    <w:rsid w:val="000F063C"/>
    <w:rsid w:val="000F6431"/>
    <w:rsid w:val="00100B3E"/>
    <w:rsid w:val="00105220"/>
    <w:rsid w:val="00110AFC"/>
    <w:rsid w:val="00117669"/>
    <w:rsid w:val="00120661"/>
    <w:rsid w:val="001229F7"/>
    <w:rsid w:val="001265BE"/>
    <w:rsid w:val="00130CBF"/>
    <w:rsid w:val="00142C8E"/>
    <w:rsid w:val="00144251"/>
    <w:rsid w:val="00144AB3"/>
    <w:rsid w:val="00144CF7"/>
    <w:rsid w:val="00153AD2"/>
    <w:rsid w:val="00155ECB"/>
    <w:rsid w:val="00157E37"/>
    <w:rsid w:val="00162629"/>
    <w:rsid w:val="00170552"/>
    <w:rsid w:val="00171C9B"/>
    <w:rsid w:val="001724FE"/>
    <w:rsid w:val="00172A9A"/>
    <w:rsid w:val="00172CC0"/>
    <w:rsid w:val="00182858"/>
    <w:rsid w:val="00184808"/>
    <w:rsid w:val="00184C4A"/>
    <w:rsid w:val="00187DE3"/>
    <w:rsid w:val="0019024C"/>
    <w:rsid w:val="00191180"/>
    <w:rsid w:val="001A2B96"/>
    <w:rsid w:val="001A3DA0"/>
    <w:rsid w:val="001A487A"/>
    <w:rsid w:val="001B0443"/>
    <w:rsid w:val="001B393B"/>
    <w:rsid w:val="001B6667"/>
    <w:rsid w:val="001C32EA"/>
    <w:rsid w:val="001C5F69"/>
    <w:rsid w:val="001C698E"/>
    <w:rsid w:val="001D0A85"/>
    <w:rsid w:val="001E0468"/>
    <w:rsid w:val="001E0F6B"/>
    <w:rsid w:val="001E1001"/>
    <w:rsid w:val="001E2DFE"/>
    <w:rsid w:val="001F1BD7"/>
    <w:rsid w:val="001F22A0"/>
    <w:rsid w:val="002019B3"/>
    <w:rsid w:val="00202365"/>
    <w:rsid w:val="0020266A"/>
    <w:rsid w:val="00204299"/>
    <w:rsid w:val="00210364"/>
    <w:rsid w:val="00210DB1"/>
    <w:rsid w:val="002117C9"/>
    <w:rsid w:val="00211BBA"/>
    <w:rsid w:val="00226593"/>
    <w:rsid w:val="00227849"/>
    <w:rsid w:val="00231335"/>
    <w:rsid w:val="0023297D"/>
    <w:rsid w:val="00234384"/>
    <w:rsid w:val="0023490B"/>
    <w:rsid w:val="00236341"/>
    <w:rsid w:val="00237D97"/>
    <w:rsid w:val="002432CA"/>
    <w:rsid w:val="00244921"/>
    <w:rsid w:val="0025196C"/>
    <w:rsid w:val="00253CDF"/>
    <w:rsid w:val="00255274"/>
    <w:rsid w:val="00262B27"/>
    <w:rsid w:val="002655D0"/>
    <w:rsid w:val="002721C8"/>
    <w:rsid w:val="00272E6E"/>
    <w:rsid w:val="002748B1"/>
    <w:rsid w:val="00275BAE"/>
    <w:rsid w:val="002767B9"/>
    <w:rsid w:val="00276B77"/>
    <w:rsid w:val="00280E64"/>
    <w:rsid w:val="00285EA4"/>
    <w:rsid w:val="00286ADF"/>
    <w:rsid w:val="002923BE"/>
    <w:rsid w:val="00295811"/>
    <w:rsid w:val="002A2DC7"/>
    <w:rsid w:val="002A3B98"/>
    <w:rsid w:val="002A6788"/>
    <w:rsid w:val="002B1FAE"/>
    <w:rsid w:val="002B6D1E"/>
    <w:rsid w:val="002C37C4"/>
    <w:rsid w:val="002C6937"/>
    <w:rsid w:val="002C6E27"/>
    <w:rsid w:val="002C7EC6"/>
    <w:rsid w:val="002D2C77"/>
    <w:rsid w:val="002D7507"/>
    <w:rsid w:val="002E0B53"/>
    <w:rsid w:val="002E53DA"/>
    <w:rsid w:val="002F2B41"/>
    <w:rsid w:val="002F2D6B"/>
    <w:rsid w:val="002F3D37"/>
    <w:rsid w:val="002F77DD"/>
    <w:rsid w:val="00300F43"/>
    <w:rsid w:val="00320A81"/>
    <w:rsid w:val="00323C03"/>
    <w:rsid w:val="00327536"/>
    <w:rsid w:val="00334815"/>
    <w:rsid w:val="003540B0"/>
    <w:rsid w:val="00354637"/>
    <w:rsid w:val="0035537B"/>
    <w:rsid w:val="00361A3F"/>
    <w:rsid w:val="003632C6"/>
    <w:rsid w:val="00363F6F"/>
    <w:rsid w:val="00365439"/>
    <w:rsid w:val="00366B84"/>
    <w:rsid w:val="00366F8B"/>
    <w:rsid w:val="003775F8"/>
    <w:rsid w:val="00382260"/>
    <w:rsid w:val="00383543"/>
    <w:rsid w:val="003855AA"/>
    <w:rsid w:val="0038734C"/>
    <w:rsid w:val="003950E4"/>
    <w:rsid w:val="003962D2"/>
    <w:rsid w:val="00396700"/>
    <w:rsid w:val="00396E79"/>
    <w:rsid w:val="00397C06"/>
    <w:rsid w:val="003A10FE"/>
    <w:rsid w:val="003A2751"/>
    <w:rsid w:val="003A528D"/>
    <w:rsid w:val="003A6436"/>
    <w:rsid w:val="003B203B"/>
    <w:rsid w:val="003C2929"/>
    <w:rsid w:val="003C4002"/>
    <w:rsid w:val="003D385E"/>
    <w:rsid w:val="003D5964"/>
    <w:rsid w:val="003D7310"/>
    <w:rsid w:val="003D760D"/>
    <w:rsid w:val="003E2187"/>
    <w:rsid w:val="003E55A4"/>
    <w:rsid w:val="003E7A54"/>
    <w:rsid w:val="003F20F3"/>
    <w:rsid w:val="003F4F1C"/>
    <w:rsid w:val="003F4F9F"/>
    <w:rsid w:val="00403803"/>
    <w:rsid w:val="00420A6D"/>
    <w:rsid w:val="00420F66"/>
    <w:rsid w:val="004249A7"/>
    <w:rsid w:val="00426381"/>
    <w:rsid w:val="00427241"/>
    <w:rsid w:val="00432272"/>
    <w:rsid w:val="00432DC1"/>
    <w:rsid w:val="00437AB7"/>
    <w:rsid w:val="00447641"/>
    <w:rsid w:val="00447839"/>
    <w:rsid w:val="004670F4"/>
    <w:rsid w:val="00467D4B"/>
    <w:rsid w:val="00471C4F"/>
    <w:rsid w:val="0047308E"/>
    <w:rsid w:val="00474AB1"/>
    <w:rsid w:val="00480668"/>
    <w:rsid w:val="00482EFA"/>
    <w:rsid w:val="0048596C"/>
    <w:rsid w:val="0049628B"/>
    <w:rsid w:val="00496522"/>
    <w:rsid w:val="004A1878"/>
    <w:rsid w:val="004A3DD4"/>
    <w:rsid w:val="004A5E56"/>
    <w:rsid w:val="004A6ADB"/>
    <w:rsid w:val="004B4AE4"/>
    <w:rsid w:val="004C0FEC"/>
    <w:rsid w:val="004C2E47"/>
    <w:rsid w:val="004C5024"/>
    <w:rsid w:val="004C7750"/>
    <w:rsid w:val="004C7C48"/>
    <w:rsid w:val="004D0EA6"/>
    <w:rsid w:val="004D1FE4"/>
    <w:rsid w:val="004D5B32"/>
    <w:rsid w:val="004D6B37"/>
    <w:rsid w:val="004E5C50"/>
    <w:rsid w:val="004E6BD5"/>
    <w:rsid w:val="004F071D"/>
    <w:rsid w:val="004F621E"/>
    <w:rsid w:val="005027A2"/>
    <w:rsid w:val="00504B0E"/>
    <w:rsid w:val="00504E1B"/>
    <w:rsid w:val="00523684"/>
    <w:rsid w:val="00537417"/>
    <w:rsid w:val="005411B7"/>
    <w:rsid w:val="00541E26"/>
    <w:rsid w:val="00541F99"/>
    <w:rsid w:val="00545A7D"/>
    <w:rsid w:val="00545E14"/>
    <w:rsid w:val="00546A26"/>
    <w:rsid w:val="005523C0"/>
    <w:rsid w:val="00556DB6"/>
    <w:rsid w:val="0056340C"/>
    <w:rsid w:val="00564539"/>
    <w:rsid w:val="0056477C"/>
    <w:rsid w:val="005654E3"/>
    <w:rsid w:val="005658C2"/>
    <w:rsid w:val="0056720C"/>
    <w:rsid w:val="005713E5"/>
    <w:rsid w:val="005722FD"/>
    <w:rsid w:val="00573D2A"/>
    <w:rsid w:val="00574743"/>
    <w:rsid w:val="00574C3E"/>
    <w:rsid w:val="00576B65"/>
    <w:rsid w:val="00577991"/>
    <w:rsid w:val="0058108C"/>
    <w:rsid w:val="00584650"/>
    <w:rsid w:val="00592D7D"/>
    <w:rsid w:val="005977F0"/>
    <w:rsid w:val="005B3D1E"/>
    <w:rsid w:val="005B628F"/>
    <w:rsid w:val="005C5C2B"/>
    <w:rsid w:val="005D16DA"/>
    <w:rsid w:val="005D3247"/>
    <w:rsid w:val="005D7D6A"/>
    <w:rsid w:val="005E0E22"/>
    <w:rsid w:val="005E16EB"/>
    <w:rsid w:val="005E514C"/>
    <w:rsid w:val="005E56D7"/>
    <w:rsid w:val="005F48AC"/>
    <w:rsid w:val="005F54DE"/>
    <w:rsid w:val="005F5945"/>
    <w:rsid w:val="00613A5F"/>
    <w:rsid w:val="006166D8"/>
    <w:rsid w:val="00624BC9"/>
    <w:rsid w:val="00625534"/>
    <w:rsid w:val="00625580"/>
    <w:rsid w:val="00636EE5"/>
    <w:rsid w:val="00637886"/>
    <w:rsid w:val="006439AA"/>
    <w:rsid w:val="00651DC1"/>
    <w:rsid w:val="00651F67"/>
    <w:rsid w:val="00652B26"/>
    <w:rsid w:val="00652E97"/>
    <w:rsid w:val="00653D9B"/>
    <w:rsid w:val="006542D5"/>
    <w:rsid w:val="00654C4E"/>
    <w:rsid w:val="00656EAD"/>
    <w:rsid w:val="00663D63"/>
    <w:rsid w:val="00665084"/>
    <w:rsid w:val="00665B61"/>
    <w:rsid w:val="00672372"/>
    <w:rsid w:val="00680EF8"/>
    <w:rsid w:val="00682E9B"/>
    <w:rsid w:val="00687898"/>
    <w:rsid w:val="006878EF"/>
    <w:rsid w:val="006940C4"/>
    <w:rsid w:val="00695EE9"/>
    <w:rsid w:val="006B29EF"/>
    <w:rsid w:val="006B59ED"/>
    <w:rsid w:val="006B7A2A"/>
    <w:rsid w:val="006C02F3"/>
    <w:rsid w:val="006C1071"/>
    <w:rsid w:val="006C2393"/>
    <w:rsid w:val="006D1B5D"/>
    <w:rsid w:val="006D5EB1"/>
    <w:rsid w:val="006D793A"/>
    <w:rsid w:val="00703D5C"/>
    <w:rsid w:val="00704573"/>
    <w:rsid w:val="00705C96"/>
    <w:rsid w:val="00706CFB"/>
    <w:rsid w:val="007177C2"/>
    <w:rsid w:val="00722121"/>
    <w:rsid w:val="0072283A"/>
    <w:rsid w:val="007340F6"/>
    <w:rsid w:val="0073642E"/>
    <w:rsid w:val="00740FA1"/>
    <w:rsid w:val="00741BDB"/>
    <w:rsid w:val="00743158"/>
    <w:rsid w:val="00743B1E"/>
    <w:rsid w:val="00752001"/>
    <w:rsid w:val="00760D8B"/>
    <w:rsid w:val="00761C13"/>
    <w:rsid w:val="00761F14"/>
    <w:rsid w:val="0076337C"/>
    <w:rsid w:val="00782EF7"/>
    <w:rsid w:val="00786A45"/>
    <w:rsid w:val="0078784F"/>
    <w:rsid w:val="00787DA6"/>
    <w:rsid w:val="00796169"/>
    <w:rsid w:val="007A0D68"/>
    <w:rsid w:val="007A1642"/>
    <w:rsid w:val="007B2528"/>
    <w:rsid w:val="007B4316"/>
    <w:rsid w:val="007B7F40"/>
    <w:rsid w:val="007C0A54"/>
    <w:rsid w:val="007C2AF5"/>
    <w:rsid w:val="007C2C46"/>
    <w:rsid w:val="007C3F6C"/>
    <w:rsid w:val="007D0989"/>
    <w:rsid w:val="007D0E45"/>
    <w:rsid w:val="007D6AC9"/>
    <w:rsid w:val="007D7D19"/>
    <w:rsid w:val="007F014A"/>
    <w:rsid w:val="007F19BE"/>
    <w:rsid w:val="007F1D0F"/>
    <w:rsid w:val="007F3056"/>
    <w:rsid w:val="007F4124"/>
    <w:rsid w:val="007F57ED"/>
    <w:rsid w:val="00800D50"/>
    <w:rsid w:val="00803388"/>
    <w:rsid w:val="00810C54"/>
    <w:rsid w:val="008115D1"/>
    <w:rsid w:val="008117A3"/>
    <w:rsid w:val="00812FFB"/>
    <w:rsid w:val="00815FEA"/>
    <w:rsid w:val="0081756E"/>
    <w:rsid w:val="00823BF1"/>
    <w:rsid w:val="00825A9A"/>
    <w:rsid w:val="00827784"/>
    <w:rsid w:val="008326F5"/>
    <w:rsid w:val="00833A62"/>
    <w:rsid w:val="008408D4"/>
    <w:rsid w:val="008412C7"/>
    <w:rsid w:val="00842CA0"/>
    <w:rsid w:val="00846398"/>
    <w:rsid w:val="008565CB"/>
    <w:rsid w:val="00856F7C"/>
    <w:rsid w:val="00857387"/>
    <w:rsid w:val="00860036"/>
    <w:rsid w:val="0086103E"/>
    <w:rsid w:val="00875283"/>
    <w:rsid w:val="00886229"/>
    <w:rsid w:val="008902C0"/>
    <w:rsid w:val="00890B56"/>
    <w:rsid w:val="008A62AB"/>
    <w:rsid w:val="008B6CCE"/>
    <w:rsid w:val="008B6DA1"/>
    <w:rsid w:val="008B7561"/>
    <w:rsid w:val="008C0AF7"/>
    <w:rsid w:val="008D7CDB"/>
    <w:rsid w:val="008E258C"/>
    <w:rsid w:val="008E2D68"/>
    <w:rsid w:val="008E3A11"/>
    <w:rsid w:val="008E5916"/>
    <w:rsid w:val="008F5487"/>
    <w:rsid w:val="008F7247"/>
    <w:rsid w:val="00904C11"/>
    <w:rsid w:val="00910C91"/>
    <w:rsid w:val="00915BAF"/>
    <w:rsid w:val="009260CE"/>
    <w:rsid w:val="00933604"/>
    <w:rsid w:val="0094237B"/>
    <w:rsid w:val="00943546"/>
    <w:rsid w:val="009436BF"/>
    <w:rsid w:val="00944B08"/>
    <w:rsid w:val="00955FB4"/>
    <w:rsid w:val="00962095"/>
    <w:rsid w:val="00964739"/>
    <w:rsid w:val="009668E0"/>
    <w:rsid w:val="009724B6"/>
    <w:rsid w:val="00975574"/>
    <w:rsid w:val="00982B4E"/>
    <w:rsid w:val="00986E36"/>
    <w:rsid w:val="00990AD0"/>
    <w:rsid w:val="009928F5"/>
    <w:rsid w:val="00993260"/>
    <w:rsid w:val="00994CE3"/>
    <w:rsid w:val="00995B2B"/>
    <w:rsid w:val="00997D6B"/>
    <w:rsid w:val="009A2559"/>
    <w:rsid w:val="009A3D33"/>
    <w:rsid w:val="009A436C"/>
    <w:rsid w:val="009A474B"/>
    <w:rsid w:val="009A4F5B"/>
    <w:rsid w:val="009B26DC"/>
    <w:rsid w:val="009B390F"/>
    <w:rsid w:val="009B4677"/>
    <w:rsid w:val="009B5B51"/>
    <w:rsid w:val="009C1CEC"/>
    <w:rsid w:val="009C45DD"/>
    <w:rsid w:val="009C5E55"/>
    <w:rsid w:val="009C77E8"/>
    <w:rsid w:val="009F2312"/>
    <w:rsid w:val="009F49FB"/>
    <w:rsid w:val="00A01171"/>
    <w:rsid w:val="00A02279"/>
    <w:rsid w:val="00A031F2"/>
    <w:rsid w:val="00A03A7D"/>
    <w:rsid w:val="00A0763F"/>
    <w:rsid w:val="00A15ACF"/>
    <w:rsid w:val="00A15EEF"/>
    <w:rsid w:val="00A17AB2"/>
    <w:rsid w:val="00A26512"/>
    <w:rsid w:val="00A35706"/>
    <w:rsid w:val="00A452F9"/>
    <w:rsid w:val="00A464EE"/>
    <w:rsid w:val="00A501B1"/>
    <w:rsid w:val="00A52F31"/>
    <w:rsid w:val="00A55420"/>
    <w:rsid w:val="00A56D21"/>
    <w:rsid w:val="00A66DDF"/>
    <w:rsid w:val="00A67FF2"/>
    <w:rsid w:val="00A70552"/>
    <w:rsid w:val="00A726A7"/>
    <w:rsid w:val="00A73698"/>
    <w:rsid w:val="00A73713"/>
    <w:rsid w:val="00A8354A"/>
    <w:rsid w:val="00A903B0"/>
    <w:rsid w:val="00A90AE5"/>
    <w:rsid w:val="00AA0236"/>
    <w:rsid w:val="00AB2B4E"/>
    <w:rsid w:val="00AC06B9"/>
    <w:rsid w:val="00AC36DA"/>
    <w:rsid w:val="00AC38E4"/>
    <w:rsid w:val="00AC7B73"/>
    <w:rsid w:val="00AD369F"/>
    <w:rsid w:val="00AD7A5C"/>
    <w:rsid w:val="00AD7F49"/>
    <w:rsid w:val="00AE1446"/>
    <w:rsid w:val="00AE2748"/>
    <w:rsid w:val="00AE57F7"/>
    <w:rsid w:val="00AE5EAB"/>
    <w:rsid w:val="00AF0190"/>
    <w:rsid w:val="00B02C64"/>
    <w:rsid w:val="00B033EA"/>
    <w:rsid w:val="00B068EB"/>
    <w:rsid w:val="00B07DE9"/>
    <w:rsid w:val="00B11806"/>
    <w:rsid w:val="00B11D57"/>
    <w:rsid w:val="00B14C2B"/>
    <w:rsid w:val="00B20701"/>
    <w:rsid w:val="00B35783"/>
    <w:rsid w:val="00B3718A"/>
    <w:rsid w:val="00B40253"/>
    <w:rsid w:val="00B428E9"/>
    <w:rsid w:val="00B454F3"/>
    <w:rsid w:val="00B45F2A"/>
    <w:rsid w:val="00B46B23"/>
    <w:rsid w:val="00B51F00"/>
    <w:rsid w:val="00B6369E"/>
    <w:rsid w:val="00B640DE"/>
    <w:rsid w:val="00B64344"/>
    <w:rsid w:val="00B72D08"/>
    <w:rsid w:val="00B74DAB"/>
    <w:rsid w:val="00B74FDA"/>
    <w:rsid w:val="00B77CE1"/>
    <w:rsid w:val="00B87A77"/>
    <w:rsid w:val="00B9144C"/>
    <w:rsid w:val="00B947F3"/>
    <w:rsid w:val="00B97E02"/>
    <w:rsid w:val="00BA3972"/>
    <w:rsid w:val="00BB303D"/>
    <w:rsid w:val="00BB4029"/>
    <w:rsid w:val="00BC13BC"/>
    <w:rsid w:val="00BC31D6"/>
    <w:rsid w:val="00BC380E"/>
    <w:rsid w:val="00BD2FB5"/>
    <w:rsid w:val="00BD750D"/>
    <w:rsid w:val="00BE1B04"/>
    <w:rsid w:val="00BE1DCE"/>
    <w:rsid w:val="00BE218C"/>
    <w:rsid w:val="00BE22EA"/>
    <w:rsid w:val="00BF3910"/>
    <w:rsid w:val="00BF4C61"/>
    <w:rsid w:val="00C00017"/>
    <w:rsid w:val="00C00DF1"/>
    <w:rsid w:val="00C072AB"/>
    <w:rsid w:val="00C20AD3"/>
    <w:rsid w:val="00C22B42"/>
    <w:rsid w:val="00C23722"/>
    <w:rsid w:val="00C2445A"/>
    <w:rsid w:val="00C25B74"/>
    <w:rsid w:val="00C346AF"/>
    <w:rsid w:val="00C353D7"/>
    <w:rsid w:val="00C3626A"/>
    <w:rsid w:val="00C46938"/>
    <w:rsid w:val="00C545A1"/>
    <w:rsid w:val="00C54BB2"/>
    <w:rsid w:val="00C657D7"/>
    <w:rsid w:val="00C755C2"/>
    <w:rsid w:val="00C807BD"/>
    <w:rsid w:val="00C8149A"/>
    <w:rsid w:val="00C925F7"/>
    <w:rsid w:val="00C9388E"/>
    <w:rsid w:val="00C9463A"/>
    <w:rsid w:val="00C9478C"/>
    <w:rsid w:val="00C9518D"/>
    <w:rsid w:val="00C96C9E"/>
    <w:rsid w:val="00CA1A9B"/>
    <w:rsid w:val="00CA36B2"/>
    <w:rsid w:val="00CA6F0D"/>
    <w:rsid w:val="00CB6113"/>
    <w:rsid w:val="00CC51F5"/>
    <w:rsid w:val="00CC525A"/>
    <w:rsid w:val="00CC61FC"/>
    <w:rsid w:val="00CC77DE"/>
    <w:rsid w:val="00CD43A0"/>
    <w:rsid w:val="00CE24C4"/>
    <w:rsid w:val="00CE505C"/>
    <w:rsid w:val="00CE7B6E"/>
    <w:rsid w:val="00CF71F9"/>
    <w:rsid w:val="00CF73FD"/>
    <w:rsid w:val="00D01E9A"/>
    <w:rsid w:val="00D0257B"/>
    <w:rsid w:val="00D028BA"/>
    <w:rsid w:val="00D04B41"/>
    <w:rsid w:val="00D07E51"/>
    <w:rsid w:val="00D13D12"/>
    <w:rsid w:val="00D14A86"/>
    <w:rsid w:val="00D1784E"/>
    <w:rsid w:val="00D17966"/>
    <w:rsid w:val="00D24F7F"/>
    <w:rsid w:val="00D272D8"/>
    <w:rsid w:val="00D2750C"/>
    <w:rsid w:val="00D31559"/>
    <w:rsid w:val="00D33904"/>
    <w:rsid w:val="00D35712"/>
    <w:rsid w:val="00D358CE"/>
    <w:rsid w:val="00D36C74"/>
    <w:rsid w:val="00D42699"/>
    <w:rsid w:val="00D43DB8"/>
    <w:rsid w:val="00D44CE6"/>
    <w:rsid w:val="00D45C19"/>
    <w:rsid w:val="00D52862"/>
    <w:rsid w:val="00D56514"/>
    <w:rsid w:val="00D62793"/>
    <w:rsid w:val="00D639AD"/>
    <w:rsid w:val="00D6557F"/>
    <w:rsid w:val="00D67922"/>
    <w:rsid w:val="00D67932"/>
    <w:rsid w:val="00D73990"/>
    <w:rsid w:val="00D749D5"/>
    <w:rsid w:val="00D75803"/>
    <w:rsid w:val="00D82AF7"/>
    <w:rsid w:val="00D9139E"/>
    <w:rsid w:val="00D91E98"/>
    <w:rsid w:val="00D92BF5"/>
    <w:rsid w:val="00D958BC"/>
    <w:rsid w:val="00DA57DA"/>
    <w:rsid w:val="00DA7AE8"/>
    <w:rsid w:val="00DB215C"/>
    <w:rsid w:val="00DB2B48"/>
    <w:rsid w:val="00DC00A5"/>
    <w:rsid w:val="00DC6A2E"/>
    <w:rsid w:val="00DD4E58"/>
    <w:rsid w:val="00DD53AC"/>
    <w:rsid w:val="00DE115A"/>
    <w:rsid w:val="00DE2A76"/>
    <w:rsid w:val="00DE3ECC"/>
    <w:rsid w:val="00DE6CD8"/>
    <w:rsid w:val="00DF07FB"/>
    <w:rsid w:val="00DF517B"/>
    <w:rsid w:val="00E0779A"/>
    <w:rsid w:val="00E10FEE"/>
    <w:rsid w:val="00E14268"/>
    <w:rsid w:val="00E20ABD"/>
    <w:rsid w:val="00E24600"/>
    <w:rsid w:val="00E307BD"/>
    <w:rsid w:val="00E32528"/>
    <w:rsid w:val="00E330FA"/>
    <w:rsid w:val="00E33A21"/>
    <w:rsid w:val="00E4549A"/>
    <w:rsid w:val="00E56AAD"/>
    <w:rsid w:val="00E60C9C"/>
    <w:rsid w:val="00E62441"/>
    <w:rsid w:val="00E6299B"/>
    <w:rsid w:val="00E655DB"/>
    <w:rsid w:val="00E70933"/>
    <w:rsid w:val="00E716B7"/>
    <w:rsid w:val="00E7479A"/>
    <w:rsid w:val="00E7554E"/>
    <w:rsid w:val="00E826C8"/>
    <w:rsid w:val="00E87B75"/>
    <w:rsid w:val="00E91E85"/>
    <w:rsid w:val="00EA2C94"/>
    <w:rsid w:val="00EA6010"/>
    <w:rsid w:val="00EC409F"/>
    <w:rsid w:val="00EC4594"/>
    <w:rsid w:val="00EC4640"/>
    <w:rsid w:val="00ED224A"/>
    <w:rsid w:val="00ED45F4"/>
    <w:rsid w:val="00ED6DD5"/>
    <w:rsid w:val="00ED768C"/>
    <w:rsid w:val="00EE1F14"/>
    <w:rsid w:val="00EE75EC"/>
    <w:rsid w:val="00EE7938"/>
    <w:rsid w:val="00EF28EF"/>
    <w:rsid w:val="00EF6FCE"/>
    <w:rsid w:val="00F03C89"/>
    <w:rsid w:val="00F041F8"/>
    <w:rsid w:val="00F103D4"/>
    <w:rsid w:val="00F140D6"/>
    <w:rsid w:val="00F14826"/>
    <w:rsid w:val="00F1638F"/>
    <w:rsid w:val="00F26224"/>
    <w:rsid w:val="00F31F9D"/>
    <w:rsid w:val="00F325A2"/>
    <w:rsid w:val="00F32E3C"/>
    <w:rsid w:val="00F36E1F"/>
    <w:rsid w:val="00F411DB"/>
    <w:rsid w:val="00F4433A"/>
    <w:rsid w:val="00F44942"/>
    <w:rsid w:val="00F44E14"/>
    <w:rsid w:val="00F44E39"/>
    <w:rsid w:val="00F47A72"/>
    <w:rsid w:val="00F50F3C"/>
    <w:rsid w:val="00F56AFA"/>
    <w:rsid w:val="00F61431"/>
    <w:rsid w:val="00F73668"/>
    <w:rsid w:val="00F7394C"/>
    <w:rsid w:val="00F75C63"/>
    <w:rsid w:val="00F76D69"/>
    <w:rsid w:val="00F76F2E"/>
    <w:rsid w:val="00F801F2"/>
    <w:rsid w:val="00F83187"/>
    <w:rsid w:val="00F971F9"/>
    <w:rsid w:val="00FA01E9"/>
    <w:rsid w:val="00FB4BD5"/>
    <w:rsid w:val="00FB4BF3"/>
    <w:rsid w:val="00FB4CDF"/>
    <w:rsid w:val="00FB4D29"/>
    <w:rsid w:val="00FB6AB5"/>
    <w:rsid w:val="00FB762E"/>
    <w:rsid w:val="00FC016A"/>
    <w:rsid w:val="00FC2AF2"/>
    <w:rsid w:val="00FC4BA4"/>
    <w:rsid w:val="00FD1078"/>
    <w:rsid w:val="00FD156F"/>
    <w:rsid w:val="00FD17B8"/>
    <w:rsid w:val="00FD6712"/>
    <w:rsid w:val="00FD7BF4"/>
    <w:rsid w:val="00FE083E"/>
    <w:rsid w:val="00FE7FF9"/>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5833C"/>
  <w15:docId w15:val="{8E3C6782-0E26-4C5F-9F75-2C22BA661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nhideWhenUsed/>
    <w:qFormat/>
    <w:rsid w:val="002748B1"/>
    <w:pPr>
      <w:spacing w:after="200" w:line="240" w:lineRule="auto"/>
    </w:pPr>
    <w:rPr>
      <w:i/>
      <w:iCs/>
      <w:color w:val="44546A" w:themeColor="text2"/>
      <w:sz w:val="18"/>
      <w:szCs w:val="18"/>
    </w:rPr>
  </w:style>
  <w:style w:type="paragraph" w:styleId="Header">
    <w:name w:val="header"/>
    <w:basedOn w:val="Normal"/>
    <w:link w:val="HeaderChar"/>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paragraph" w:styleId="Date">
    <w:name w:val="Date"/>
    <w:basedOn w:val="Normal"/>
    <w:next w:val="Normal"/>
    <w:link w:val="DateChar"/>
    <w:rsid w:val="00A031F2"/>
    <w:pPr>
      <w:spacing w:after="480" w:line="240" w:lineRule="auto"/>
    </w:pPr>
    <w:rPr>
      <w:rFonts w:ascii="Arial" w:eastAsia="Times New Roman" w:hAnsi="Arial" w:cs="Times New Roman"/>
      <w:szCs w:val="20"/>
      <w:lang w:eastAsia="en-AU"/>
    </w:rPr>
  </w:style>
  <w:style w:type="character" w:customStyle="1" w:styleId="DateChar">
    <w:name w:val="Date Char"/>
    <w:basedOn w:val="DefaultParagraphFont"/>
    <w:link w:val="Date"/>
    <w:rsid w:val="00A031F2"/>
    <w:rPr>
      <w:rFonts w:ascii="Arial" w:eastAsia="Times New Roman" w:hAnsi="Arial" w:cs="Times New Roman"/>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74396460">
      <w:bodyDiv w:val="1"/>
      <w:marLeft w:val="0"/>
      <w:marRight w:val="0"/>
      <w:marTop w:val="0"/>
      <w:marBottom w:val="0"/>
      <w:divBdr>
        <w:top w:val="none" w:sz="0" w:space="0" w:color="auto"/>
        <w:left w:val="none" w:sz="0" w:space="0" w:color="auto"/>
        <w:bottom w:val="none" w:sz="0" w:space="0" w:color="auto"/>
        <w:right w:val="none" w:sz="0" w:space="0" w:color="auto"/>
      </w:divBdr>
    </w:div>
    <w:div w:id="81412132">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4623563">
      <w:bodyDiv w:val="1"/>
      <w:marLeft w:val="0"/>
      <w:marRight w:val="0"/>
      <w:marTop w:val="0"/>
      <w:marBottom w:val="0"/>
      <w:divBdr>
        <w:top w:val="none" w:sz="0" w:space="0" w:color="auto"/>
        <w:left w:val="none" w:sz="0" w:space="0" w:color="auto"/>
        <w:bottom w:val="none" w:sz="0" w:space="0" w:color="auto"/>
        <w:right w:val="none" w:sz="0" w:space="0" w:color="auto"/>
      </w:divBdr>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208224837">
      <w:bodyDiv w:val="1"/>
      <w:marLeft w:val="0"/>
      <w:marRight w:val="0"/>
      <w:marTop w:val="0"/>
      <w:marBottom w:val="0"/>
      <w:divBdr>
        <w:top w:val="none" w:sz="0" w:space="0" w:color="auto"/>
        <w:left w:val="none" w:sz="0" w:space="0" w:color="auto"/>
        <w:bottom w:val="none" w:sz="0" w:space="0" w:color="auto"/>
        <w:right w:val="none" w:sz="0" w:space="0" w:color="auto"/>
      </w:divBdr>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82087413">
      <w:bodyDiv w:val="1"/>
      <w:marLeft w:val="0"/>
      <w:marRight w:val="0"/>
      <w:marTop w:val="0"/>
      <w:marBottom w:val="0"/>
      <w:divBdr>
        <w:top w:val="none" w:sz="0" w:space="0" w:color="auto"/>
        <w:left w:val="none" w:sz="0" w:space="0" w:color="auto"/>
        <w:bottom w:val="none" w:sz="0" w:space="0" w:color="auto"/>
        <w:right w:val="none" w:sz="0" w:space="0" w:color="auto"/>
      </w:divBdr>
    </w:div>
    <w:div w:id="483396000">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44606349">
      <w:bodyDiv w:val="1"/>
      <w:marLeft w:val="0"/>
      <w:marRight w:val="0"/>
      <w:marTop w:val="0"/>
      <w:marBottom w:val="0"/>
      <w:divBdr>
        <w:top w:val="none" w:sz="0" w:space="0" w:color="auto"/>
        <w:left w:val="none" w:sz="0" w:space="0" w:color="auto"/>
        <w:bottom w:val="none" w:sz="0" w:space="0" w:color="auto"/>
        <w:right w:val="none" w:sz="0" w:space="0" w:color="auto"/>
      </w:divBdr>
    </w:div>
    <w:div w:id="549078400">
      <w:bodyDiv w:val="1"/>
      <w:marLeft w:val="0"/>
      <w:marRight w:val="0"/>
      <w:marTop w:val="0"/>
      <w:marBottom w:val="0"/>
      <w:divBdr>
        <w:top w:val="none" w:sz="0" w:space="0" w:color="auto"/>
        <w:left w:val="none" w:sz="0" w:space="0" w:color="auto"/>
        <w:bottom w:val="none" w:sz="0" w:space="0" w:color="auto"/>
        <w:right w:val="none" w:sz="0" w:space="0" w:color="auto"/>
      </w:divBdr>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87693952">
      <w:bodyDiv w:val="1"/>
      <w:marLeft w:val="0"/>
      <w:marRight w:val="0"/>
      <w:marTop w:val="0"/>
      <w:marBottom w:val="0"/>
      <w:divBdr>
        <w:top w:val="none" w:sz="0" w:space="0" w:color="auto"/>
        <w:left w:val="none" w:sz="0" w:space="0" w:color="auto"/>
        <w:bottom w:val="none" w:sz="0" w:space="0" w:color="auto"/>
        <w:right w:val="none" w:sz="0" w:space="0" w:color="auto"/>
      </w:divBdr>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272642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792215921">
      <w:bodyDiv w:val="1"/>
      <w:marLeft w:val="0"/>
      <w:marRight w:val="0"/>
      <w:marTop w:val="0"/>
      <w:marBottom w:val="0"/>
      <w:divBdr>
        <w:top w:val="none" w:sz="0" w:space="0" w:color="auto"/>
        <w:left w:val="none" w:sz="0" w:space="0" w:color="auto"/>
        <w:bottom w:val="none" w:sz="0" w:space="0" w:color="auto"/>
        <w:right w:val="none" w:sz="0" w:space="0" w:color="auto"/>
      </w:divBdr>
    </w:div>
    <w:div w:id="822233466">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869489747">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520096100">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1705208892">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3024307">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166432436">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94821726">
      <w:bodyDiv w:val="1"/>
      <w:marLeft w:val="0"/>
      <w:marRight w:val="0"/>
      <w:marTop w:val="0"/>
      <w:marBottom w:val="0"/>
      <w:divBdr>
        <w:top w:val="none" w:sz="0" w:space="0" w:color="auto"/>
        <w:left w:val="none" w:sz="0" w:space="0" w:color="auto"/>
        <w:bottom w:val="none" w:sz="0" w:space="0" w:color="auto"/>
        <w:right w:val="none" w:sz="0" w:space="0" w:color="auto"/>
      </w:divBdr>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744989618">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65805564">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89274466">
      <w:bodyDiv w:val="1"/>
      <w:marLeft w:val="0"/>
      <w:marRight w:val="0"/>
      <w:marTop w:val="0"/>
      <w:marBottom w:val="0"/>
      <w:divBdr>
        <w:top w:val="none" w:sz="0" w:space="0" w:color="auto"/>
        <w:left w:val="none" w:sz="0" w:space="0" w:color="auto"/>
        <w:bottom w:val="none" w:sz="0" w:space="0" w:color="auto"/>
        <w:right w:val="none" w:sz="0" w:space="0" w:color="auto"/>
      </w:divBdr>
    </w:div>
    <w:div w:id="1800955159">
      <w:bodyDiv w:val="1"/>
      <w:marLeft w:val="0"/>
      <w:marRight w:val="0"/>
      <w:marTop w:val="0"/>
      <w:marBottom w:val="0"/>
      <w:divBdr>
        <w:top w:val="none" w:sz="0" w:space="0" w:color="auto"/>
        <w:left w:val="none" w:sz="0" w:space="0" w:color="auto"/>
        <w:bottom w:val="none" w:sz="0" w:space="0" w:color="auto"/>
        <w:right w:val="none" w:sz="0" w:space="0" w:color="auto"/>
      </w:divBdr>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584C0746BAD6466FA620BB0EC568A30F"/>
          </w:pPr>
          <w:r w:rsidRPr="002E6688">
            <w:rPr>
              <w:rStyle w:val="PlaceholderText"/>
              <w:color w:val="FF0000"/>
            </w:rPr>
            <w:t>Choose an item.</w:t>
          </w:r>
        </w:p>
      </w:docPartBody>
    </w:docPart>
    <w:docPart>
      <w:docPartPr>
        <w:name w:val="42E4507DACAB43CDB0FFCFF2D99524FF"/>
        <w:category>
          <w:name w:val="General"/>
          <w:gallery w:val="placeholder"/>
        </w:category>
        <w:types>
          <w:type w:val="bbPlcHdr"/>
        </w:types>
        <w:behaviors>
          <w:behavior w:val="content"/>
        </w:behaviors>
        <w:guid w:val="{0E5374F2-4DB1-43DB-9706-CCE7DE2DD831}"/>
      </w:docPartPr>
      <w:docPartBody>
        <w:p w:rsidR="00731395" w:rsidRDefault="00731395" w:rsidP="00731395">
          <w:pPr>
            <w:pStyle w:val="42E4507DACAB43CDB0FFCFF2D99524FF"/>
          </w:pPr>
          <w:r>
            <w:rPr>
              <w:rStyle w:val="PlaceholderText"/>
            </w:rPr>
            <w:t>Click here to enter a date.</w:t>
          </w:r>
        </w:p>
      </w:docPartBody>
    </w:docPart>
    <w:docPart>
      <w:docPartPr>
        <w:name w:val="47E20BE2340447629BF85BF6BC9D481E"/>
        <w:category>
          <w:name w:val="General"/>
          <w:gallery w:val="placeholder"/>
        </w:category>
        <w:types>
          <w:type w:val="bbPlcHdr"/>
        </w:types>
        <w:behaviors>
          <w:behavior w:val="content"/>
        </w:behaviors>
        <w:guid w:val="{A8E81BA9-81F1-485B-84DA-CDC01F9DFF37}"/>
      </w:docPartPr>
      <w:docPartBody>
        <w:p w:rsidR="00731395" w:rsidRDefault="00731395" w:rsidP="00731395">
          <w:pPr>
            <w:pStyle w:val="47E20BE2340447629BF85BF6BC9D481E"/>
          </w:pPr>
          <w:r>
            <w:rPr>
              <w:rStyle w:val="PlaceholderText"/>
            </w:rPr>
            <w:t>Click here to enter a date.</w:t>
          </w:r>
        </w:p>
      </w:docPartBody>
    </w:docPart>
    <w:docPart>
      <w:docPartPr>
        <w:name w:val="4EF70172CED249E2B4CFC4288223902F"/>
        <w:category>
          <w:name w:val="General"/>
          <w:gallery w:val="placeholder"/>
        </w:category>
        <w:types>
          <w:type w:val="bbPlcHdr"/>
        </w:types>
        <w:behaviors>
          <w:behavior w:val="content"/>
        </w:behaviors>
        <w:guid w:val="{1124A31F-CD02-4450-8815-27AD3F8A0AA0}"/>
      </w:docPartPr>
      <w:docPartBody>
        <w:p w:rsidR="00731395" w:rsidRDefault="00731395" w:rsidP="00731395">
          <w:pPr>
            <w:pStyle w:val="4EF70172CED249E2B4CFC4288223902F"/>
          </w:pPr>
          <w:r>
            <w:rPr>
              <w:rStyle w:val="PlaceholderText"/>
            </w:rPr>
            <w:t>Click here to enter a date.</w:t>
          </w:r>
        </w:p>
      </w:docPartBody>
    </w:docPart>
    <w:docPart>
      <w:docPartPr>
        <w:name w:val="E3C6E22F14CE4ADCA89E8828F97DB4E4"/>
        <w:category>
          <w:name w:val="General"/>
          <w:gallery w:val="placeholder"/>
        </w:category>
        <w:types>
          <w:type w:val="bbPlcHdr"/>
        </w:types>
        <w:behaviors>
          <w:behavior w:val="content"/>
        </w:behaviors>
        <w:guid w:val="{BBD40D0E-29C4-4DEC-92DF-8AF6789437E8}"/>
      </w:docPartPr>
      <w:docPartBody>
        <w:p w:rsidR="00731395" w:rsidRDefault="00731395" w:rsidP="00731395">
          <w:pPr>
            <w:pStyle w:val="E3C6E22F14CE4ADCA89E8828F97DB4E4"/>
          </w:pPr>
          <w:r>
            <w:rPr>
              <w:rStyle w:val="PlaceholderText"/>
            </w:rPr>
            <w:t>Click here to enter a date.</w:t>
          </w:r>
        </w:p>
      </w:docPartBody>
    </w:docPart>
    <w:docPart>
      <w:docPartPr>
        <w:name w:val="691FCBED50944A29A2CE653BCCCCD630"/>
        <w:category>
          <w:name w:val="General"/>
          <w:gallery w:val="placeholder"/>
        </w:category>
        <w:types>
          <w:type w:val="bbPlcHdr"/>
        </w:types>
        <w:behaviors>
          <w:behavior w:val="content"/>
        </w:behaviors>
        <w:guid w:val="{522A165C-4EAA-4033-A9BB-C4EE328ADFB3}"/>
      </w:docPartPr>
      <w:docPartBody>
        <w:p w:rsidR="00731395" w:rsidRDefault="00731395" w:rsidP="00731395">
          <w:pPr>
            <w:pStyle w:val="691FCBED50944A29A2CE653BCCCCD630"/>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E24AC"/>
    <w:rsid w:val="000E3167"/>
    <w:rsid w:val="00182C03"/>
    <w:rsid w:val="0020211E"/>
    <w:rsid w:val="002E1399"/>
    <w:rsid w:val="00352A54"/>
    <w:rsid w:val="003955D7"/>
    <w:rsid w:val="00471A39"/>
    <w:rsid w:val="004C6BB6"/>
    <w:rsid w:val="005618E3"/>
    <w:rsid w:val="005A757C"/>
    <w:rsid w:val="006663A8"/>
    <w:rsid w:val="006719D3"/>
    <w:rsid w:val="00731395"/>
    <w:rsid w:val="007C6B22"/>
    <w:rsid w:val="00800D50"/>
    <w:rsid w:val="00820D31"/>
    <w:rsid w:val="008A3756"/>
    <w:rsid w:val="008D356E"/>
    <w:rsid w:val="00AA6402"/>
    <w:rsid w:val="00AC2D3A"/>
    <w:rsid w:val="00B83EFB"/>
    <w:rsid w:val="00BD290B"/>
    <w:rsid w:val="00BD4771"/>
    <w:rsid w:val="00C90D53"/>
    <w:rsid w:val="00C929E9"/>
    <w:rsid w:val="00CF7D60"/>
    <w:rsid w:val="00D139CB"/>
    <w:rsid w:val="00E33F54"/>
    <w:rsid w:val="00E55F0E"/>
    <w:rsid w:val="00EC6A1D"/>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2D3A"/>
    <w:rPr>
      <w:color w:val="808080"/>
    </w:rPr>
  </w:style>
  <w:style w:type="paragraph" w:customStyle="1" w:styleId="584C0746BAD6466FA620BB0EC568A30F">
    <w:name w:val="584C0746BAD6466FA620BB0EC568A30F"/>
    <w:rsid w:val="00800D50"/>
  </w:style>
  <w:style w:type="paragraph" w:customStyle="1" w:styleId="42E4507DACAB43CDB0FFCFF2D99524FF">
    <w:name w:val="42E4507DACAB43CDB0FFCFF2D99524FF"/>
    <w:rsid w:val="00731395"/>
    <w:pPr>
      <w:spacing w:after="200" w:line="276" w:lineRule="auto"/>
    </w:pPr>
  </w:style>
  <w:style w:type="paragraph" w:customStyle="1" w:styleId="47E20BE2340447629BF85BF6BC9D481E">
    <w:name w:val="47E20BE2340447629BF85BF6BC9D481E"/>
    <w:rsid w:val="00731395"/>
    <w:pPr>
      <w:spacing w:after="200" w:line="276" w:lineRule="auto"/>
    </w:pPr>
  </w:style>
  <w:style w:type="paragraph" w:customStyle="1" w:styleId="4EF70172CED249E2B4CFC4288223902F">
    <w:name w:val="4EF70172CED249E2B4CFC4288223902F"/>
    <w:rsid w:val="00731395"/>
    <w:pPr>
      <w:spacing w:after="200" w:line="276" w:lineRule="auto"/>
    </w:pPr>
  </w:style>
  <w:style w:type="paragraph" w:customStyle="1" w:styleId="E3C6E22F14CE4ADCA89E8828F97DB4E4">
    <w:name w:val="E3C6E22F14CE4ADCA89E8828F97DB4E4"/>
    <w:rsid w:val="00731395"/>
    <w:pPr>
      <w:spacing w:after="200" w:line="276" w:lineRule="auto"/>
    </w:pPr>
  </w:style>
  <w:style w:type="paragraph" w:customStyle="1" w:styleId="691FCBED50944A29A2CE653BCCCCD630">
    <w:name w:val="691FCBED50944A29A2CE653BCCCCD630"/>
    <w:rsid w:val="00731395"/>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49B44D-AAD5-4EDB-975E-85480F36EE36}">
  <ds:schemaRefs>
    <ds:schemaRef ds:uri="http://schemas.openxmlformats.org/officeDocument/2006/bibliography"/>
  </ds:schemaRefs>
</ds:datastoreItem>
</file>

<file path=customXml/itemProps2.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1107AD-1EF4-41C7-89AC-C499FB2CBC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12</Pages>
  <Words>2502</Words>
  <Characters>14465</Characters>
  <Application>Microsoft Office Word</Application>
  <DocSecurity>0</DocSecurity>
  <Lines>482</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Johnston</dc:creator>
  <cp:keywords/>
  <dc:description/>
  <cp:lastModifiedBy>Glen Mathews</cp:lastModifiedBy>
  <cp:revision>96</cp:revision>
  <dcterms:created xsi:type="dcterms:W3CDTF">2024-02-06T10:35:00Z</dcterms:created>
  <dcterms:modified xsi:type="dcterms:W3CDTF">2024-02-09T03:56:00Z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